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60" w:rsidRDefault="009C2160" w:rsidP="00D26F45">
      <w:pPr>
        <w:spacing w:line="276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26F45" w:rsidRDefault="00D26F45" w:rsidP="00D26F45">
      <w:pPr>
        <w:spacing w:line="276" w:lineRule="auto"/>
        <w:ind w:left="5245"/>
        <w:rPr>
          <w:sz w:val="28"/>
          <w:szCs w:val="28"/>
        </w:rPr>
      </w:pPr>
    </w:p>
    <w:p w:rsidR="009C2160" w:rsidRDefault="009C2160" w:rsidP="00D26F45">
      <w:pPr>
        <w:spacing w:line="276" w:lineRule="auto"/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УТВЕРЖДЕН</w:t>
      </w:r>
      <w:r w:rsidR="00A46D38">
        <w:rPr>
          <w:sz w:val="28"/>
          <w:szCs w:val="28"/>
        </w:rPr>
        <w:t>Ы</w:t>
      </w:r>
    </w:p>
    <w:p w:rsidR="00ED3502" w:rsidRPr="00537BE8" w:rsidRDefault="00ED3502" w:rsidP="00ED3502">
      <w:pPr>
        <w:ind w:left="5245" w:right="-346"/>
        <w:rPr>
          <w:sz w:val="28"/>
          <w:szCs w:val="28"/>
        </w:rPr>
      </w:pPr>
    </w:p>
    <w:p w:rsidR="00D26F45" w:rsidRDefault="009C2160" w:rsidP="0031101F">
      <w:pPr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постановлением Правительства</w:t>
      </w:r>
      <w:r w:rsidR="00D26F45">
        <w:rPr>
          <w:sz w:val="28"/>
          <w:szCs w:val="28"/>
        </w:rPr>
        <w:t xml:space="preserve"> </w:t>
      </w:r>
      <w:r w:rsidRPr="00537BE8">
        <w:rPr>
          <w:sz w:val="28"/>
          <w:szCs w:val="28"/>
        </w:rPr>
        <w:t>Кировской области</w:t>
      </w:r>
    </w:p>
    <w:p w:rsidR="009C2160" w:rsidRDefault="009C2160" w:rsidP="0031101F">
      <w:pPr>
        <w:ind w:left="5245" w:right="-34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5559">
        <w:rPr>
          <w:sz w:val="28"/>
          <w:szCs w:val="28"/>
        </w:rPr>
        <w:t xml:space="preserve">30.10.2024    </w:t>
      </w:r>
      <w:r>
        <w:rPr>
          <w:sz w:val="28"/>
          <w:szCs w:val="28"/>
        </w:rPr>
        <w:t>№</w:t>
      </w:r>
      <w:r w:rsidR="00D05559">
        <w:rPr>
          <w:sz w:val="28"/>
          <w:szCs w:val="28"/>
        </w:rPr>
        <w:t xml:space="preserve"> 458-П</w:t>
      </w:r>
      <w:bookmarkStart w:id="0" w:name="_GoBack"/>
      <w:bookmarkEnd w:id="0"/>
    </w:p>
    <w:p w:rsidR="0031101F" w:rsidRDefault="0031101F" w:rsidP="009C2160">
      <w:pPr>
        <w:jc w:val="center"/>
        <w:rPr>
          <w:b/>
          <w:sz w:val="28"/>
          <w:szCs w:val="28"/>
        </w:rPr>
      </w:pPr>
    </w:p>
    <w:p w:rsidR="0031101F" w:rsidRDefault="0031101F" w:rsidP="009C2160">
      <w:pPr>
        <w:jc w:val="center"/>
        <w:rPr>
          <w:b/>
          <w:sz w:val="28"/>
          <w:szCs w:val="28"/>
        </w:rPr>
      </w:pPr>
    </w:p>
    <w:p w:rsidR="009C2160" w:rsidRDefault="00A46D38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9C2160" w:rsidRDefault="00A46D38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государственной программе </w:t>
      </w:r>
      <w:r w:rsidR="009C2160" w:rsidRPr="00046626">
        <w:rPr>
          <w:b/>
          <w:sz w:val="28"/>
          <w:szCs w:val="28"/>
        </w:rPr>
        <w:t xml:space="preserve">Кировской области </w:t>
      </w:r>
    </w:p>
    <w:p w:rsidR="009C2160" w:rsidRPr="000010AA" w:rsidRDefault="00F90649" w:rsidP="00ED3502">
      <w:pPr>
        <w:spacing w:after="480"/>
        <w:jc w:val="center"/>
        <w:rPr>
          <w:b/>
          <w:sz w:val="28"/>
          <w:szCs w:val="28"/>
        </w:rPr>
      </w:pPr>
      <w:r w:rsidRPr="00F90649">
        <w:rPr>
          <w:b/>
          <w:color w:val="000000"/>
          <w:sz w:val="28"/>
          <w:szCs w:val="28"/>
          <w:lang w:eastAsia="ru-RU"/>
        </w:rPr>
        <w:t>«</w:t>
      </w:r>
      <w:r w:rsidRPr="00F90649">
        <w:rPr>
          <w:b/>
          <w:bCs/>
          <w:color w:val="000000"/>
          <w:spacing w:val="-3"/>
          <w:sz w:val="28"/>
          <w:szCs w:val="28"/>
          <w:lang w:eastAsia="ru-RU"/>
        </w:rPr>
        <w:t>Обеспечение ветеринарного благополучия»</w:t>
      </w:r>
    </w:p>
    <w:p w:rsidR="00BF5DE7" w:rsidRPr="00BF5DE7" w:rsidRDefault="00A46D38" w:rsidP="00676136">
      <w:pPr>
        <w:pStyle w:val="aff0"/>
        <w:numPr>
          <w:ilvl w:val="0"/>
          <w:numId w:val="30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A46D38">
        <w:rPr>
          <w:sz w:val="28"/>
          <w:szCs w:val="28"/>
        </w:rPr>
        <w:t>В раздел</w:t>
      </w:r>
      <w:r w:rsidR="00BF5DE7">
        <w:rPr>
          <w:sz w:val="28"/>
          <w:szCs w:val="28"/>
        </w:rPr>
        <w:t>е</w:t>
      </w:r>
      <w:r w:rsidRPr="00A46D38">
        <w:rPr>
          <w:sz w:val="28"/>
          <w:szCs w:val="28"/>
        </w:rPr>
        <w:t xml:space="preserve"> 2 «Описание приоритетов и целей государственной политики в сфере реализации Государственной программы» </w:t>
      </w:r>
      <w:r w:rsidR="0031101F">
        <w:rPr>
          <w:sz w:val="28"/>
          <w:szCs w:val="28"/>
        </w:rPr>
        <w:t>с</w:t>
      </w:r>
      <w:r w:rsidRPr="00A46D38">
        <w:rPr>
          <w:sz w:val="28"/>
          <w:szCs w:val="28"/>
        </w:rPr>
        <w:t>тратегических приоритетов и целей государственной политики в сфере реализации государственной программы Кировской области «</w:t>
      </w:r>
      <w:r w:rsidR="00F90649">
        <w:rPr>
          <w:sz w:val="28"/>
          <w:szCs w:val="28"/>
        </w:rPr>
        <w:t>Обеспечение ветеринарного благополучия</w:t>
      </w:r>
      <w:r w:rsidRPr="00A46D38">
        <w:rPr>
          <w:sz w:val="28"/>
          <w:szCs w:val="28"/>
        </w:rPr>
        <w:t>»</w:t>
      </w:r>
      <w:r w:rsidR="00BF5DE7">
        <w:rPr>
          <w:sz w:val="28"/>
          <w:szCs w:val="28"/>
        </w:rPr>
        <w:t>:</w:t>
      </w:r>
    </w:p>
    <w:p w:rsidR="00E81B68" w:rsidRDefault="0031101F" w:rsidP="008263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81B68">
        <w:rPr>
          <w:sz w:val="28"/>
          <w:szCs w:val="28"/>
        </w:rPr>
        <w:t>А</w:t>
      </w:r>
      <w:r w:rsidR="00BF5DE7" w:rsidRPr="00BF5DE7">
        <w:rPr>
          <w:sz w:val="28"/>
          <w:szCs w:val="28"/>
        </w:rPr>
        <w:t>бзац</w:t>
      </w:r>
      <w:r w:rsidR="00E81B68">
        <w:rPr>
          <w:sz w:val="28"/>
          <w:szCs w:val="28"/>
        </w:rPr>
        <w:t xml:space="preserve"> первый изложить в следующей редакции:</w:t>
      </w:r>
      <w:r w:rsidR="00BF5DE7" w:rsidRPr="00BF5DE7">
        <w:rPr>
          <w:sz w:val="28"/>
          <w:szCs w:val="28"/>
        </w:rPr>
        <w:t xml:space="preserve"> </w:t>
      </w:r>
    </w:p>
    <w:p w:rsidR="0031101F" w:rsidRPr="005C5ECF" w:rsidRDefault="00E81B68" w:rsidP="008263B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«Реализация Государственной программы направлена на достижение национальных целей </w:t>
      </w:r>
      <w:r w:rsidR="00863CF5">
        <w:rPr>
          <w:rFonts w:eastAsia="Calibri"/>
          <w:sz w:val="28"/>
          <w:szCs w:val="28"/>
        </w:rPr>
        <w:t>развития Российской Федерации «С</w:t>
      </w:r>
      <w:r>
        <w:rPr>
          <w:rFonts w:eastAsia="Calibri"/>
          <w:sz w:val="28"/>
          <w:szCs w:val="28"/>
        </w:rPr>
        <w:t>охранение населения, укрепление здоровья и повышение благополучия людей, поддержка семьи</w:t>
      </w:r>
      <w:r w:rsidR="008263B0">
        <w:rPr>
          <w:rFonts w:eastAsia="Calibri"/>
          <w:sz w:val="28"/>
          <w:szCs w:val="28"/>
        </w:rPr>
        <w:t>», «</w:t>
      </w:r>
      <w:r w:rsidR="00863CF5">
        <w:rPr>
          <w:rFonts w:eastAsia="Calibri"/>
          <w:sz w:val="28"/>
          <w:szCs w:val="28"/>
        </w:rPr>
        <w:t>У</w:t>
      </w:r>
      <w:r w:rsidR="008263B0">
        <w:rPr>
          <w:rFonts w:eastAsia="Calibri"/>
          <w:sz w:val="28"/>
          <w:szCs w:val="28"/>
        </w:rPr>
        <w:t xml:space="preserve">стойчивая и динамичная экономика», определенных  </w:t>
      </w:r>
      <w:r w:rsidRPr="00E81B68">
        <w:rPr>
          <w:rFonts w:eastAsia="Calibri"/>
          <w:sz w:val="28"/>
          <w:szCs w:val="28"/>
        </w:rPr>
        <w:t xml:space="preserve">Указом </w:t>
      </w:r>
      <w:r>
        <w:rPr>
          <w:rFonts w:eastAsia="Calibri"/>
          <w:sz w:val="28"/>
          <w:szCs w:val="28"/>
        </w:rPr>
        <w:t xml:space="preserve">Президента Российской Федерации </w:t>
      </w:r>
      <w:r w:rsidR="0031101F" w:rsidRPr="005C5ECF">
        <w:rPr>
          <w:sz w:val="28"/>
          <w:szCs w:val="28"/>
        </w:rPr>
        <w:t>от 07.05.2024 №</w:t>
      </w:r>
      <w:r w:rsidR="0018193C" w:rsidRPr="005C5ECF">
        <w:rPr>
          <w:sz w:val="28"/>
          <w:szCs w:val="28"/>
        </w:rPr>
        <w:t> </w:t>
      </w:r>
      <w:r w:rsidR="00863CF5">
        <w:rPr>
          <w:sz w:val="28"/>
          <w:szCs w:val="28"/>
        </w:rPr>
        <w:t>309 «О </w:t>
      </w:r>
      <w:r w:rsidR="0031101F" w:rsidRPr="005C5ECF">
        <w:rPr>
          <w:sz w:val="28"/>
          <w:szCs w:val="28"/>
        </w:rPr>
        <w:t>национальных целях развития Ро</w:t>
      </w:r>
      <w:r w:rsidR="00863CF5">
        <w:rPr>
          <w:sz w:val="28"/>
          <w:szCs w:val="28"/>
        </w:rPr>
        <w:t>ссийской Федерации на период до </w:t>
      </w:r>
      <w:r w:rsidR="0031101F" w:rsidRPr="005C5ECF">
        <w:rPr>
          <w:sz w:val="28"/>
          <w:szCs w:val="28"/>
        </w:rPr>
        <w:t>2030 года и на перспективу до 2036 года»</w:t>
      </w:r>
      <w:r w:rsidR="0018193C" w:rsidRPr="005C5ECF">
        <w:rPr>
          <w:sz w:val="28"/>
          <w:szCs w:val="28"/>
        </w:rPr>
        <w:t xml:space="preserve"> (далее – Указ Президента Российской Федерации от 07.05.2024 № 309)»</w:t>
      </w:r>
      <w:r w:rsidR="0031101F" w:rsidRPr="005C5ECF">
        <w:rPr>
          <w:sz w:val="28"/>
          <w:szCs w:val="28"/>
        </w:rPr>
        <w:t>.</w:t>
      </w:r>
    </w:p>
    <w:p w:rsidR="0018193C" w:rsidRPr="005C5ECF" w:rsidRDefault="0018193C" w:rsidP="008263B0">
      <w:pPr>
        <w:pStyle w:val="aff0"/>
        <w:numPr>
          <w:ilvl w:val="1"/>
          <w:numId w:val="31"/>
        </w:numPr>
        <w:tabs>
          <w:tab w:val="left" w:pos="993"/>
        </w:tabs>
        <w:spacing w:line="360" w:lineRule="auto"/>
        <w:ind w:left="0" w:firstLine="709"/>
        <w:rPr>
          <w:rFonts w:eastAsia="Calibri"/>
          <w:sz w:val="28"/>
          <w:szCs w:val="28"/>
        </w:rPr>
      </w:pPr>
      <w:r w:rsidRPr="005C5ECF">
        <w:rPr>
          <w:sz w:val="28"/>
          <w:szCs w:val="28"/>
        </w:rPr>
        <w:t xml:space="preserve">В абзаце </w:t>
      </w:r>
      <w:r w:rsidR="008263B0">
        <w:rPr>
          <w:sz w:val="28"/>
          <w:szCs w:val="28"/>
        </w:rPr>
        <w:t>девятом</w:t>
      </w:r>
      <w:r w:rsidRPr="005C5ECF">
        <w:rPr>
          <w:sz w:val="28"/>
          <w:szCs w:val="28"/>
        </w:rPr>
        <w:t xml:space="preserve"> слова «от 21.07.2020 № 474» заменить словами «от 07.05.2024 № 309».</w:t>
      </w:r>
    </w:p>
    <w:p w:rsidR="00C30DB8" w:rsidRPr="005C5ECF" w:rsidRDefault="00A46D38" w:rsidP="0031101F">
      <w:pPr>
        <w:pStyle w:val="aff0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rFonts w:eastAsia="Calibri"/>
          <w:sz w:val="28"/>
          <w:szCs w:val="28"/>
        </w:rPr>
      </w:pPr>
      <w:r w:rsidRPr="005C5ECF">
        <w:rPr>
          <w:rFonts w:eastAsia="Calibri"/>
          <w:sz w:val="28"/>
          <w:szCs w:val="28"/>
        </w:rPr>
        <w:t>Паспорт государственной программы Кировской области «</w:t>
      </w:r>
      <w:r w:rsidR="00450248" w:rsidRPr="005C5ECF">
        <w:rPr>
          <w:sz w:val="28"/>
          <w:szCs w:val="28"/>
        </w:rPr>
        <w:t>Обеспечение ветеринарного благополучия</w:t>
      </w:r>
      <w:r w:rsidRPr="005C5ECF">
        <w:rPr>
          <w:rFonts w:eastAsia="Calibri"/>
          <w:sz w:val="28"/>
          <w:szCs w:val="28"/>
        </w:rPr>
        <w:t>» изложить</w:t>
      </w:r>
      <w:r w:rsidR="00AE5E2D" w:rsidRPr="005C5ECF">
        <w:rPr>
          <w:rFonts w:eastAsia="Calibri"/>
          <w:sz w:val="28"/>
          <w:szCs w:val="28"/>
        </w:rPr>
        <w:t xml:space="preserve"> в </w:t>
      </w:r>
      <w:r w:rsidR="0031101F" w:rsidRPr="005C5ECF">
        <w:rPr>
          <w:rFonts w:eastAsia="Calibri"/>
          <w:sz w:val="28"/>
          <w:szCs w:val="28"/>
        </w:rPr>
        <w:t>следующей</w:t>
      </w:r>
      <w:r w:rsidR="00AE5E2D" w:rsidRPr="005C5ECF">
        <w:rPr>
          <w:rFonts w:eastAsia="Calibri"/>
          <w:sz w:val="28"/>
          <w:szCs w:val="28"/>
        </w:rPr>
        <w:t xml:space="preserve"> редакции</w:t>
      </w:r>
      <w:r w:rsidRPr="005C5ECF">
        <w:rPr>
          <w:rFonts w:eastAsia="Calibri"/>
          <w:sz w:val="28"/>
          <w:szCs w:val="28"/>
        </w:rPr>
        <w:t>:</w:t>
      </w:r>
    </w:p>
    <w:p w:rsidR="00C30DB8" w:rsidRDefault="00C30DB8" w:rsidP="00C30DB8">
      <w:pPr>
        <w:pStyle w:val="aff0"/>
        <w:tabs>
          <w:tab w:val="left" w:pos="9214"/>
        </w:tabs>
        <w:spacing w:line="360" w:lineRule="auto"/>
        <w:ind w:left="0" w:right="-1" w:firstLine="567"/>
        <w:rPr>
          <w:rFonts w:eastAsia="Calibri"/>
          <w:color w:val="000000"/>
          <w:sz w:val="28"/>
          <w:szCs w:val="28"/>
        </w:rPr>
      </w:pPr>
    </w:p>
    <w:p w:rsidR="00500EF1" w:rsidRPr="006474A6" w:rsidRDefault="00500EF1" w:rsidP="008C66A2">
      <w:pPr>
        <w:pStyle w:val="1"/>
        <w:tabs>
          <w:tab w:val="left" w:pos="11057"/>
        </w:tabs>
        <w:spacing w:before="0" w:line="360" w:lineRule="auto"/>
        <w:ind w:left="0" w:right="564"/>
        <w:rPr>
          <w:sz w:val="24"/>
          <w:szCs w:val="24"/>
        </w:rPr>
        <w:sectPr w:rsidR="00500EF1" w:rsidRPr="006474A6" w:rsidSect="009E3AAB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1134" w:left="1701" w:header="709" w:footer="0" w:gutter="0"/>
          <w:pgNumType w:start="1"/>
          <w:cols w:space="720"/>
          <w:titlePg/>
          <w:docGrid w:linePitch="360"/>
        </w:sectPr>
      </w:pPr>
    </w:p>
    <w:p w:rsidR="003B39FF" w:rsidRPr="0031101F" w:rsidRDefault="0031101F" w:rsidP="00BA17BA">
      <w:pPr>
        <w:pStyle w:val="1"/>
        <w:tabs>
          <w:tab w:val="left" w:pos="11057"/>
        </w:tabs>
        <w:spacing w:before="0"/>
        <w:ind w:right="564"/>
        <w:jc w:val="center"/>
      </w:pPr>
      <w:r w:rsidRPr="00863CF5">
        <w:rPr>
          <w:b w:val="0"/>
        </w:rPr>
        <w:lastRenderedPageBreak/>
        <w:t>«</w:t>
      </w:r>
      <w:r w:rsidR="003B39FF" w:rsidRPr="0031101F">
        <w:t>ПАСПОРТ</w:t>
      </w:r>
    </w:p>
    <w:p w:rsidR="003B39FF" w:rsidRPr="0031101F" w:rsidRDefault="003B39FF" w:rsidP="00BA17BA">
      <w:pPr>
        <w:shd w:val="clear" w:color="auto" w:fill="FFFFFF"/>
        <w:tabs>
          <w:tab w:val="left" w:pos="11057"/>
        </w:tabs>
        <w:ind w:left="405" w:right="560"/>
        <w:jc w:val="center"/>
        <w:rPr>
          <w:sz w:val="28"/>
          <w:szCs w:val="28"/>
        </w:rPr>
      </w:pPr>
      <w:r w:rsidRPr="0031101F">
        <w:rPr>
          <w:b/>
          <w:sz w:val="28"/>
          <w:szCs w:val="28"/>
        </w:rPr>
        <w:t>государственной</w:t>
      </w:r>
      <w:r w:rsidRPr="0031101F">
        <w:rPr>
          <w:b/>
          <w:spacing w:val="-5"/>
          <w:sz w:val="28"/>
          <w:szCs w:val="28"/>
        </w:rPr>
        <w:t xml:space="preserve"> </w:t>
      </w:r>
      <w:r w:rsidRPr="0031101F">
        <w:rPr>
          <w:b/>
          <w:sz w:val="28"/>
          <w:szCs w:val="28"/>
        </w:rPr>
        <w:t>программы</w:t>
      </w:r>
      <w:r w:rsidRPr="0031101F">
        <w:rPr>
          <w:b/>
          <w:spacing w:val="-2"/>
          <w:sz w:val="28"/>
          <w:szCs w:val="28"/>
        </w:rPr>
        <w:t xml:space="preserve"> </w:t>
      </w:r>
      <w:r w:rsidRPr="0031101F">
        <w:rPr>
          <w:b/>
          <w:spacing w:val="-6"/>
          <w:sz w:val="28"/>
          <w:szCs w:val="28"/>
        </w:rPr>
        <w:t>Кировской области</w:t>
      </w:r>
    </w:p>
    <w:p w:rsidR="003B39FF" w:rsidRPr="00132F29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iCs/>
          <w:sz w:val="28"/>
          <w:szCs w:val="28"/>
        </w:rPr>
      </w:pPr>
      <w:r w:rsidRPr="00132F29">
        <w:rPr>
          <w:b/>
          <w:iCs/>
          <w:sz w:val="28"/>
          <w:szCs w:val="28"/>
        </w:rPr>
        <w:t>«</w:t>
      </w:r>
      <w:r w:rsidR="00132F29" w:rsidRPr="00132F29">
        <w:rPr>
          <w:b/>
          <w:sz w:val="28"/>
          <w:szCs w:val="28"/>
        </w:rPr>
        <w:t>Обеспечение ветеринарного благополучия</w:t>
      </w:r>
      <w:r w:rsidRPr="00132F29">
        <w:rPr>
          <w:b/>
          <w:iCs/>
          <w:sz w:val="28"/>
          <w:szCs w:val="28"/>
        </w:rPr>
        <w:t>»</w:t>
      </w:r>
    </w:p>
    <w:p w:rsidR="003B39FF" w:rsidRDefault="00E20460" w:rsidP="00E20460">
      <w:pPr>
        <w:pStyle w:val="1"/>
        <w:spacing w:before="0"/>
        <w:ind w:left="567" w:right="6033"/>
      </w:pPr>
      <w:r>
        <w:t>1. </w:t>
      </w:r>
      <w:r w:rsidR="003B39FF" w:rsidRPr="0031101F">
        <w:t>Основные</w:t>
      </w:r>
      <w:r w:rsidR="003B39FF" w:rsidRPr="0031101F">
        <w:rPr>
          <w:spacing w:val="-4"/>
        </w:rPr>
        <w:t xml:space="preserve"> </w:t>
      </w:r>
      <w:r w:rsidR="003B39FF" w:rsidRPr="0031101F">
        <w:t>положения</w:t>
      </w:r>
    </w:p>
    <w:p w:rsidR="0031101F" w:rsidRPr="0031101F" w:rsidRDefault="0031101F" w:rsidP="0031101F">
      <w:pPr>
        <w:pStyle w:val="1"/>
        <w:spacing w:before="0"/>
        <w:ind w:left="709" w:right="6033" w:firstLine="142"/>
      </w:pPr>
    </w:p>
    <w:tbl>
      <w:tblPr>
        <w:tblW w:w="5039" w:type="pct"/>
        <w:tblInd w:w="-176" w:type="dxa"/>
        <w:tblLook w:val="01E0" w:firstRow="1" w:lastRow="1" w:firstColumn="1" w:lastColumn="1" w:noHBand="0" w:noVBand="0"/>
      </w:tblPr>
      <w:tblGrid>
        <w:gridCol w:w="5581"/>
        <w:gridCol w:w="9694"/>
      </w:tblGrid>
      <w:tr w:rsidR="00450248" w:rsidRPr="0031101F" w:rsidTr="0079014C">
        <w:trPr>
          <w:trHeight w:val="895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48" w:rsidRPr="0031101F" w:rsidRDefault="00450248" w:rsidP="0031101F">
            <w:pPr>
              <w:pStyle w:val="TableParagraph"/>
              <w:tabs>
                <w:tab w:val="left" w:pos="11057"/>
              </w:tabs>
              <w:spacing w:before="25"/>
              <w:ind w:left="108" w:right="-68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Куратор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Государственной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48" w:rsidRPr="00450248" w:rsidRDefault="00450248" w:rsidP="00450248">
            <w:pPr>
              <w:shd w:val="clear" w:color="auto" w:fill="FFFFFF"/>
              <w:tabs>
                <w:tab w:val="left" w:pos="11057"/>
              </w:tabs>
              <w:rPr>
                <w:sz w:val="28"/>
                <w:szCs w:val="28"/>
              </w:rPr>
            </w:pPr>
            <w:r w:rsidRPr="00450248">
              <w:rPr>
                <w:spacing w:val="-3"/>
                <w:sz w:val="28"/>
                <w:szCs w:val="28"/>
              </w:rPr>
              <w:t xml:space="preserve">Терешков Ю.И., заместитель Председателя Правительства Кировской области </w:t>
            </w:r>
          </w:p>
        </w:tc>
      </w:tr>
      <w:tr w:rsidR="00450248" w:rsidRPr="0031101F" w:rsidTr="0079014C">
        <w:trPr>
          <w:trHeight w:val="852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48" w:rsidRPr="0031101F" w:rsidRDefault="00450248" w:rsidP="00ED3502">
            <w:pPr>
              <w:pStyle w:val="TableParagraph"/>
              <w:tabs>
                <w:tab w:val="left" w:pos="11057"/>
              </w:tabs>
              <w:ind w:left="108" w:right="1111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Ответственный исполнитель</w:t>
            </w:r>
            <w:r w:rsidRPr="0031101F">
              <w:rPr>
                <w:spacing w:val="1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Государственной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48" w:rsidRPr="00450248" w:rsidRDefault="00450248" w:rsidP="00450248">
            <w:pPr>
              <w:shd w:val="clear" w:color="auto" w:fill="FFFFFF"/>
              <w:tabs>
                <w:tab w:val="left" w:pos="11057"/>
              </w:tabs>
              <w:rPr>
                <w:sz w:val="28"/>
                <w:szCs w:val="28"/>
              </w:rPr>
            </w:pPr>
            <w:r w:rsidRPr="00450248">
              <w:rPr>
                <w:spacing w:val="-3"/>
                <w:sz w:val="28"/>
                <w:szCs w:val="28"/>
              </w:rPr>
              <w:t xml:space="preserve">Чучалин С.Ф., начальник управления ветеринарии Кировской области </w:t>
            </w:r>
          </w:p>
        </w:tc>
      </w:tr>
      <w:tr w:rsidR="00450248" w:rsidRPr="0031101F" w:rsidTr="0079014C">
        <w:trPr>
          <w:trHeight w:val="680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48" w:rsidRPr="0031101F" w:rsidRDefault="00450248" w:rsidP="00ED3502">
            <w:pPr>
              <w:pStyle w:val="TableParagraph"/>
              <w:tabs>
                <w:tab w:val="left" w:pos="11057"/>
              </w:tabs>
              <w:ind w:left="107" w:right="1110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Соисполнитель Государственной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48" w:rsidRPr="00450248" w:rsidRDefault="00450248" w:rsidP="00450248">
            <w:pPr>
              <w:shd w:val="clear" w:color="auto" w:fill="FFFFFF"/>
              <w:tabs>
                <w:tab w:val="left" w:pos="11057"/>
              </w:tabs>
              <w:rPr>
                <w:spacing w:val="-3"/>
                <w:sz w:val="28"/>
                <w:szCs w:val="28"/>
                <w:highlight w:val="yellow"/>
              </w:rPr>
            </w:pPr>
            <w:r w:rsidRPr="00450248">
              <w:rPr>
                <w:rFonts w:eastAsia="Calibri"/>
                <w:sz w:val="28"/>
                <w:szCs w:val="28"/>
              </w:rPr>
              <w:t>–</w:t>
            </w:r>
          </w:p>
        </w:tc>
      </w:tr>
      <w:tr w:rsidR="00450248" w:rsidRPr="0031101F" w:rsidTr="0079014C">
        <w:trPr>
          <w:trHeight w:val="480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48" w:rsidRPr="0031101F" w:rsidRDefault="00450248" w:rsidP="00ED3502">
            <w:pPr>
              <w:pStyle w:val="TableParagraph"/>
              <w:tabs>
                <w:tab w:val="left" w:pos="11057"/>
              </w:tabs>
              <w:ind w:left="107" w:right="372"/>
              <w:rPr>
                <w:sz w:val="28"/>
                <w:szCs w:val="28"/>
              </w:rPr>
            </w:pPr>
            <w:r w:rsidRPr="0031101F">
              <w:rPr>
                <w:spacing w:val="-2"/>
                <w:sz w:val="28"/>
                <w:szCs w:val="28"/>
              </w:rPr>
              <w:t xml:space="preserve">Период </w:t>
            </w:r>
            <w:r w:rsidRPr="0031101F">
              <w:rPr>
                <w:sz w:val="28"/>
                <w:szCs w:val="28"/>
              </w:rPr>
              <w:t>реализации Государственной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48" w:rsidRPr="00450248" w:rsidRDefault="00450248" w:rsidP="00450248">
            <w:pPr>
              <w:shd w:val="clear" w:color="auto" w:fill="FFFFFF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rPr>
                <w:sz w:val="28"/>
                <w:szCs w:val="28"/>
              </w:rPr>
            </w:pPr>
            <w:r w:rsidRPr="00450248">
              <w:rPr>
                <w:sz w:val="28"/>
                <w:szCs w:val="28"/>
              </w:rPr>
              <w:t>2024 – 2030 годы</w:t>
            </w:r>
          </w:p>
        </w:tc>
      </w:tr>
      <w:tr w:rsidR="00450248" w:rsidRPr="0031101F" w:rsidTr="0079014C">
        <w:trPr>
          <w:trHeight w:val="587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48" w:rsidRPr="0031101F" w:rsidRDefault="00450248" w:rsidP="00ED3502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Государственной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48" w:rsidRPr="00450248" w:rsidRDefault="00450248" w:rsidP="0045024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50248">
              <w:rPr>
                <w:rFonts w:eastAsia="Calibri"/>
                <w:sz w:val="28"/>
                <w:szCs w:val="28"/>
              </w:rPr>
              <w:t>обеспечение эпизоотического и ветеринарно-санитарного благополучия территории Кировской области</w:t>
            </w:r>
          </w:p>
        </w:tc>
      </w:tr>
      <w:tr w:rsidR="003B39FF" w:rsidRPr="0031101F" w:rsidTr="0079014C">
        <w:trPr>
          <w:trHeight w:val="618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ED3502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Направления</w:t>
            </w:r>
            <w:r w:rsidRPr="0031101F">
              <w:rPr>
                <w:spacing w:val="-6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 xml:space="preserve">(подпрограммы)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  <w:r w:rsidRPr="0031101F">
              <w:rPr>
                <w:spacing w:val="-7"/>
                <w:sz w:val="28"/>
                <w:szCs w:val="28"/>
              </w:rPr>
              <w:t xml:space="preserve"> </w:t>
            </w:r>
            <w:r w:rsidR="00534D52" w:rsidRPr="003110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21E" w:rsidRPr="0031101F" w:rsidRDefault="007C19CE" w:rsidP="0019721E">
            <w:pPr>
              <w:pStyle w:val="TableParagraph"/>
              <w:tabs>
                <w:tab w:val="left" w:pos="11057"/>
              </w:tabs>
              <w:ind w:right="-56"/>
              <w:rPr>
                <w:iCs/>
                <w:sz w:val="28"/>
                <w:szCs w:val="28"/>
              </w:rPr>
            </w:pPr>
            <w:r w:rsidRPr="0031101F">
              <w:rPr>
                <w:iCs/>
                <w:sz w:val="28"/>
                <w:szCs w:val="28"/>
              </w:rPr>
              <w:t>–</w:t>
            </w:r>
          </w:p>
        </w:tc>
      </w:tr>
      <w:tr w:rsidR="003B39FF" w:rsidRPr="0031101F" w:rsidTr="0079014C">
        <w:trPr>
          <w:trHeight w:val="587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FF48DE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 xml:space="preserve">Объем финансового обеспечения </w:t>
            </w:r>
            <w:r w:rsidR="00FF48DE" w:rsidRPr="0031101F">
              <w:rPr>
                <w:sz w:val="28"/>
                <w:szCs w:val="28"/>
              </w:rPr>
              <w:t>Государственной</w:t>
            </w:r>
            <w:r w:rsidR="00FF48DE" w:rsidRPr="0031101F">
              <w:rPr>
                <w:spacing w:val="-5"/>
                <w:sz w:val="28"/>
                <w:szCs w:val="28"/>
              </w:rPr>
              <w:t xml:space="preserve"> </w:t>
            </w:r>
            <w:r w:rsidR="00FF48DE" w:rsidRPr="0031101F">
              <w:rPr>
                <w:sz w:val="28"/>
                <w:szCs w:val="28"/>
              </w:rPr>
              <w:t xml:space="preserve">программы </w:t>
            </w:r>
            <w:r w:rsidRPr="0031101F">
              <w:rPr>
                <w:sz w:val="28"/>
                <w:szCs w:val="28"/>
              </w:rPr>
              <w:t xml:space="preserve">за весь период </w:t>
            </w:r>
            <w:r w:rsidR="00FF48DE">
              <w:rPr>
                <w:sz w:val="28"/>
                <w:szCs w:val="28"/>
              </w:rPr>
              <w:t>ее</w:t>
            </w:r>
            <w:r w:rsidR="00FF48DE" w:rsidRPr="00FF48DE">
              <w:rPr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реализации</w:t>
            </w:r>
            <w:r w:rsidR="003110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136" w:rsidRPr="005C5ECF" w:rsidRDefault="00676136" w:rsidP="00676136">
            <w:pPr>
              <w:ind w:left="43"/>
              <w:jc w:val="both"/>
              <w:rPr>
                <w:sz w:val="28"/>
                <w:szCs w:val="28"/>
              </w:rPr>
            </w:pPr>
            <w:r w:rsidRPr="005C5ECF">
              <w:rPr>
                <w:sz w:val="28"/>
                <w:szCs w:val="28"/>
              </w:rPr>
              <w:t xml:space="preserve">объем финансового обеспечения </w:t>
            </w:r>
            <w:r w:rsidR="00FF48DE" w:rsidRPr="005C5ECF">
              <w:rPr>
                <w:sz w:val="28"/>
                <w:szCs w:val="28"/>
              </w:rPr>
              <w:t xml:space="preserve">Государственной программы </w:t>
            </w:r>
            <w:r w:rsidRPr="005C5ECF">
              <w:rPr>
                <w:sz w:val="28"/>
                <w:szCs w:val="28"/>
              </w:rPr>
              <w:t xml:space="preserve">за весь период </w:t>
            </w:r>
            <w:r w:rsidR="00FF48DE" w:rsidRPr="005C5ECF">
              <w:rPr>
                <w:sz w:val="28"/>
                <w:szCs w:val="28"/>
              </w:rPr>
              <w:t xml:space="preserve">ее </w:t>
            </w:r>
            <w:r w:rsidRPr="005C5ECF">
              <w:rPr>
                <w:sz w:val="28"/>
                <w:szCs w:val="28"/>
              </w:rPr>
              <w:t xml:space="preserve">реализации составляет </w:t>
            </w:r>
            <w:r w:rsidR="00CC2668">
              <w:rPr>
                <w:sz w:val="28"/>
                <w:szCs w:val="28"/>
              </w:rPr>
              <w:t>3 269 059,79</w:t>
            </w:r>
            <w:r w:rsidR="007F03BD" w:rsidRPr="005C5ECF">
              <w:rPr>
                <w:sz w:val="28"/>
                <w:szCs w:val="28"/>
              </w:rPr>
              <w:t xml:space="preserve"> тыс. рублей</w:t>
            </w:r>
            <w:r w:rsidRPr="005C5ECF">
              <w:rPr>
                <w:sz w:val="28"/>
                <w:szCs w:val="28"/>
              </w:rPr>
              <w:t>. Финансовое обеспечение Государственной программы с детализацией по укрупненным мероприятиям, определенное на основании проекта областного бюджета на 2025 год и на плановый период 2026 и 2027 годов</w:t>
            </w:r>
            <w:r w:rsidR="0031101F" w:rsidRPr="005C5ECF">
              <w:rPr>
                <w:sz w:val="28"/>
                <w:szCs w:val="28"/>
              </w:rPr>
              <w:t>, представлено в приложении</w:t>
            </w:r>
          </w:p>
          <w:p w:rsidR="003B39FF" w:rsidRPr="0031101F" w:rsidRDefault="003B39FF" w:rsidP="00931E51">
            <w:pPr>
              <w:pStyle w:val="TableParagraph"/>
              <w:tabs>
                <w:tab w:val="left" w:pos="11057"/>
              </w:tabs>
              <w:ind w:right="3005"/>
              <w:rPr>
                <w:sz w:val="28"/>
                <w:szCs w:val="28"/>
              </w:rPr>
            </w:pPr>
          </w:p>
        </w:tc>
      </w:tr>
      <w:tr w:rsidR="003B39FF" w:rsidRPr="0031101F" w:rsidTr="0079014C">
        <w:trPr>
          <w:trHeight w:val="274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5359D5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Связь с национальными целями развития Российской Федерации / государственн</w:t>
            </w:r>
            <w:r w:rsidR="005359D5" w:rsidRPr="0031101F">
              <w:rPr>
                <w:sz w:val="28"/>
                <w:szCs w:val="28"/>
              </w:rPr>
              <w:t>ыми</w:t>
            </w:r>
            <w:r w:rsidRPr="0031101F">
              <w:rPr>
                <w:sz w:val="28"/>
                <w:szCs w:val="28"/>
              </w:rPr>
              <w:t xml:space="preserve"> программ</w:t>
            </w:r>
            <w:r w:rsidR="005359D5" w:rsidRPr="0031101F">
              <w:rPr>
                <w:sz w:val="28"/>
                <w:szCs w:val="28"/>
              </w:rPr>
              <w:t>ами</w:t>
            </w:r>
            <w:r w:rsidRPr="0031101F"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934" w:rsidRPr="005C5ECF" w:rsidRDefault="00C01934" w:rsidP="00C01934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C5ECF">
              <w:rPr>
                <w:rFonts w:eastAsia="Calibri"/>
                <w:sz w:val="28"/>
                <w:szCs w:val="28"/>
              </w:rPr>
              <w:t xml:space="preserve">национальная цель развития Российской Федерации «Сохранение населения, укрепление здоровья и повышение благополучия людей, поддержка семьи» (показатель «Увеличение ожидаемой продолжительности жизни до 78 лет к </w:t>
            </w:r>
            <w:r w:rsidRPr="005C5ECF">
              <w:rPr>
                <w:rFonts w:eastAsia="Calibri"/>
                <w:sz w:val="28"/>
                <w:szCs w:val="28"/>
              </w:rPr>
              <w:lastRenderedPageBreak/>
              <w:t>2030 году и до 81 года к 2036 году, в том числе опережающий рост показателей ожидаемой продолжительности здоровой жизни»);</w:t>
            </w:r>
          </w:p>
          <w:p w:rsidR="003B39FF" w:rsidRPr="005C5ECF" w:rsidRDefault="00ED3502" w:rsidP="00863CF5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5ECF">
              <w:rPr>
                <w:rFonts w:eastAsia="Calibri"/>
                <w:sz w:val="28"/>
                <w:szCs w:val="28"/>
              </w:rPr>
              <w:t>национальная цель развития Российской Федерации «</w:t>
            </w:r>
            <w:r w:rsidR="00A46D38" w:rsidRPr="005C5ECF">
              <w:rPr>
                <w:rFonts w:eastAsia="Calibri"/>
                <w:sz w:val="28"/>
                <w:szCs w:val="28"/>
              </w:rPr>
              <w:t>Устойчивая и динамичная экономика»</w:t>
            </w:r>
            <w:r w:rsidRPr="005C5ECF">
              <w:rPr>
                <w:rFonts w:eastAsia="Calibri"/>
                <w:sz w:val="28"/>
                <w:szCs w:val="28"/>
              </w:rPr>
              <w:t xml:space="preserve"> (показател</w:t>
            </w:r>
            <w:r w:rsidR="0092344B" w:rsidRPr="005C5ECF">
              <w:rPr>
                <w:rFonts w:eastAsia="Calibri"/>
                <w:sz w:val="28"/>
                <w:szCs w:val="28"/>
              </w:rPr>
              <w:t>ь</w:t>
            </w:r>
            <w:r w:rsidRPr="005C5ECF">
              <w:rPr>
                <w:rFonts w:eastAsia="Calibri"/>
                <w:sz w:val="28"/>
                <w:szCs w:val="28"/>
              </w:rPr>
              <w:t xml:space="preserve"> «</w:t>
            </w:r>
            <w:r w:rsidR="00C01934" w:rsidRPr="005C5ECF">
              <w:rPr>
                <w:rFonts w:eastAsia="Calibri"/>
                <w:sz w:val="28"/>
                <w:szCs w:val="28"/>
              </w:rPr>
              <w:t>Увеличение к 2030 году объема производства продукции агропромышленного комплекса не менее чем на 25</w:t>
            </w:r>
            <w:r w:rsidR="00863CF5">
              <w:rPr>
                <w:rFonts w:eastAsia="Calibri"/>
                <w:sz w:val="28"/>
                <w:szCs w:val="28"/>
              </w:rPr>
              <w:t> </w:t>
            </w:r>
            <w:r w:rsidR="00C01934" w:rsidRPr="005C5ECF">
              <w:rPr>
                <w:rFonts w:eastAsia="Calibri"/>
                <w:sz w:val="28"/>
                <w:szCs w:val="28"/>
              </w:rPr>
              <w:t>процентов по сравнению с уровнем 2021 года</w:t>
            </w:r>
            <w:r w:rsidRPr="005C5ECF">
              <w:rPr>
                <w:rFonts w:eastAsia="Calibri"/>
                <w:sz w:val="28"/>
                <w:szCs w:val="28"/>
              </w:rPr>
              <w:t>»)</w:t>
            </w:r>
            <w:r w:rsidR="00D759F1" w:rsidRPr="005C5ECF">
              <w:rPr>
                <w:rFonts w:eastAsia="Calibri"/>
                <w:sz w:val="28"/>
                <w:szCs w:val="28"/>
              </w:rPr>
              <w:t xml:space="preserve"> </w:t>
            </w:r>
            <w:r w:rsidR="00B06FA4" w:rsidRPr="005C5ECF">
              <w:rPr>
                <w:sz w:val="28"/>
                <w:szCs w:val="28"/>
              </w:rPr>
              <w:t>/</w:t>
            </w:r>
            <w:r w:rsidR="00B26AB5" w:rsidRPr="005C5ECF">
              <w:rPr>
                <w:sz w:val="28"/>
                <w:szCs w:val="28"/>
              </w:rPr>
              <w:t xml:space="preserve"> </w:t>
            </w:r>
            <w:r w:rsidR="001632E8" w:rsidRPr="005C5ECF">
              <w:rPr>
                <w:sz w:val="28"/>
                <w:szCs w:val="20"/>
                <w:lang w:eastAsia="ru-RU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</w:p>
        </w:tc>
      </w:tr>
    </w:tbl>
    <w:p w:rsidR="003C383B" w:rsidRPr="005C5ECF" w:rsidRDefault="003C383B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48"/>
          <w:szCs w:val="48"/>
        </w:rPr>
      </w:pPr>
    </w:p>
    <w:p w:rsidR="003B39FF" w:rsidRPr="00FF48DE" w:rsidRDefault="00E20460" w:rsidP="00E20460">
      <w:pPr>
        <w:pStyle w:val="1"/>
        <w:spacing w:before="0"/>
        <w:ind w:left="567"/>
      </w:pPr>
      <w:r>
        <w:t>2. </w:t>
      </w:r>
      <w:r w:rsidR="003B39FF" w:rsidRPr="0031101F">
        <w:t>Показатели</w:t>
      </w:r>
      <w:r w:rsidR="003B39FF" w:rsidRPr="0031101F">
        <w:rPr>
          <w:spacing w:val="-6"/>
        </w:rPr>
        <w:t xml:space="preserve"> </w:t>
      </w:r>
      <w:r w:rsidR="007B2F66" w:rsidRPr="0031101F">
        <w:t>Г</w:t>
      </w:r>
      <w:r w:rsidR="003B39FF" w:rsidRPr="0031101F">
        <w:t>осударственной</w:t>
      </w:r>
      <w:r w:rsidR="003B39FF" w:rsidRPr="0031101F">
        <w:rPr>
          <w:spacing w:val="-6"/>
        </w:rPr>
        <w:t xml:space="preserve"> </w:t>
      </w:r>
      <w:r w:rsidR="003B39FF" w:rsidRPr="0031101F">
        <w:t>программы</w:t>
      </w:r>
      <w:r w:rsidR="003B39FF" w:rsidRPr="0031101F">
        <w:rPr>
          <w:spacing w:val="-5"/>
        </w:rPr>
        <w:t xml:space="preserve"> </w:t>
      </w:r>
    </w:p>
    <w:p w:rsidR="00FF48DE" w:rsidRPr="005C5ECF" w:rsidRDefault="00FF48DE" w:rsidP="00FF48DE">
      <w:pPr>
        <w:pStyle w:val="1"/>
        <w:tabs>
          <w:tab w:val="left" w:pos="567"/>
        </w:tabs>
        <w:spacing w:before="0"/>
        <w:ind w:left="709"/>
        <w:rPr>
          <w:sz w:val="48"/>
          <w:szCs w:val="48"/>
        </w:rPr>
      </w:pPr>
    </w:p>
    <w:tbl>
      <w:tblPr>
        <w:tblStyle w:val="TableNormal2"/>
        <w:tblW w:w="5120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542"/>
        <w:gridCol w:w="986"/>
        <w:gridCol w:w="1326"/>
        <w:gridCol w:w="1157"/>
        <w:gridCol w:w="710"/>
        <w:gridCol w:w="527"/>
        <w:gridCol w:w="37"/>
        <w:gridCol w:w="508"/>
        <w:gridCol w:w="502"/>
        <w:gridCol w:w="502"/>
        <w:gridCol w:w="527"/>
        <w:gridCol w:w="502"/>
        <w:gridCol w:w="496"/>
        <w:gridCol w:w="597"/>
        <w:gridCol w:w="1004"/>
        <w:gridCol w:w="1436"/>
        <w:gridCol w:w="1531"/>
      </w:tblGrid>
      <w:tr w:rsidR="0092344B" w:rsidRPr="0092344B" w:rsidTr="00863CF5">
        <w:trPr>
          <w:cantSplit/>
          <w:trHeight w:val="443"/>
          <w:tblHeader/>
        </w:trPr>
        <w:tc>
          <w:tcPr>
            <w:tcW w:w="137" w:type="pct"/>
            <w:vMerge w:val="restart"/>
          </w:tcPr>
          <w:p w:rsidR="0092344B" w:rsidRPr="00E20460" w:rsidRDefault="0092344B" w:rsidP="00863CF5">
            <w:pPr>
              <w:shd w:val="clear" w:color="auto" w:fill="FFFFFF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E20460">
              <w:rPr>
                <w:rFonts w:eastAsia="Calibri"/>
                <w:sz w:val="24"/>
                <w:szCs w:val="24"/>
              </w:rPr>
              <w:t>№</w:t>
            </w:r>
            <w:r w:rsidRPr="00E2046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E20460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830" w:type="pct"/>
            <w:vMerge w:val="restart"/>
          </w:tcPr>
          <w:p w:rsidR="0092344B" w:rsidRPr="00E20460" w:rsidRDefault="0092344B" w:rsidP="00863CF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E20460">
              <w:rPr>
                <w:rFonts w:eastAsia="Calibri"/>
                <w:sz w:val="24"/>
                <w:szCs w:val="24"/>
              </w:rPr>
              <w:t>Наименование</w:t>
            </w:r>
            <w:r w:rsidRPr="00E20460">
              <w:rPr>
                <w:rFonts w:eastAsia="Calibri"/>
                <w:spacing w:val="-37"/>
                <w:sz w:val="24"/>
                <w:szCs w:val="24"/>
              </w:rPr>
              <w:t xml:space="preserve"> </w:t>
            </w:r>
            <w:r w:rsidRPr="00E20460">
              <w:rPr>
                <w:rFonts w:eastAsia="Calibri"/>
                <w:sz w:val="24"/>
                <w:szCs w:val="24"/>
              </w:rPr>
              <w:t>показателя</w:t>
            </w:r>
          </w:p>
        </w:tc>
        <w:tc>
          <w:tcPr>
            <w:tcW w:w="322" w:type="pct"/>
            <w:vMerge w:val="restart"/>
          </w:tcPr>
          <w:p w:rsidR="0092344B" w:rsidRPr="00E20460" w:rsidRDefault="0092344B" w:rsidP="00863CF5">
            <w:pPr>
              <w:shd w:val="clear" w:color="auto" w:fill="FFFFFF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E20460">
              <w:rPr>
                <w:rFonts w:eastAsia="Calibri"/>
                <w:sz w:val="24"/>
                <w:szCs w:val="24"/>
              </w:rPr>
              <w:t>Уровень</w:t>
            </w:r>
            <w:r w:rsidRPr="00E2046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E20460">
              <w:rPr>
                <w:rFonts w:eastAsia="Calibri"/>
                <w:sz w:val="24"/>
                <w:szCs w:val="24"/>
              </w:rPr>
              <w:t>показа-теля</w:t>
            </w:r>
          </w:p>
        </w:tc>
        <w:tc>
          <w:tcPr>
            <w:tcW w:w="433" w:type="pct"/>
            <w:vMerge w:val="restart"/>
          </w:tcPr>
          <w:p w:rsidR="0092344B" w:rsidRPr="00E20460" w:rsidRDefault="0092344B" w:rsidP="00863CF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E20460">
              <w:rPr>
                <w:rFonts w:eastAsia="Calibri"/>
                <w:sz w:val="24"/>
                <w:szCs w:val="24"/>
              </w:rPr>
              <w:t>Признак</w:t>
            </w:r>
            <w:r w:rsidRPr="00E2046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E20460">
              <w:rPr>
                <w:rFonts w:eastAsia="Calibri"/>
                <w:sz w:val="24"/>
                <w:szCs w:val="24"/>
              </w:rPr>
              <w:t>возрастания/</w:t>
            </w:r>
            <w:r w:rsidRPr="00E20460">
              <w:rPr>
                <w:rFonts w:eastAsia="Calibri"/>
                <w:spacing w:val="-37"/>
                <w:sz w:val="24"/>
                <w:szCs w:val="24"/>
              </w:rPr>
              <w:t xml:space="preserve"> </w:t>
            </w:r>
            <w:r w:rsidRPr="00E20460">
              <w:rPr>
                <w:rFonts w:eastAsia="Calibri"/>
                <w:sz w:val="24"/>
                <w:szCs w:val="24"/>
              </w:rPr>
              <w:t>убывания</w:t>
            </w:r>
          </w:p>
        </w:tc>
        <w:tc>
          <w:tcPr>
            <w:tcW w:w="378" w:type="pct"/>
            <w:vMerge w:val="restart"/>
          </w:tcPr>
          <w:p w:rsidR="0092344B" w:rsidRPr="00E20460" w:rsidRDefault="0092344B" w:rsidP="00863CF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E20460">
              <w:rPr>
                <w:rFonts w:eastAsia="Calibri"/>
                <w:sz w:val="24"/>
                <w:szCs w:val="24"/>
              </w:rPr>
              <w:t>Единица</w:t>
            </w:r>
            <w:r w:rsidRPr="00E2046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E20460">
              <w:rPr>
                <w:rFonts w:eastAsia="Calibri"/>
                <w:sz w:val="24"/>
                <w:szCs w:val="24"/>
              </w:rPr>
              <w:t>измерения</w:t>
            </w:r>
            <w:r w:rsidRPr="00E20460">
              <w:rPr>
                <w:rFonts w:eastAsia="Calibri"/>
                <w:spacing w:val="-37"/>
                <w:sz w:val="24"/>
                <w:szCs w:val="24"/>
              </w:rPr>
              <w:t xml:space="preserve">  </w:t>
            </w:r>
            <w:r w:rsidRPr="00E20460">
              <w:rPr>
                <w:rFonts w:eastAsia="Calibri"/>
                <w:spacing w:val="-1"/>
                <w:sz w:val="24"/>
                <w:szCs w:val="24"/>
              </w:rPr>
              <w:t>(по</w:t>
            </w:r>
            <w:r w:rsidRPr="00E20460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0460">
              <w:rPr>
                <w:rFonts w:eastAsia="Calibri"/>
                <w:sz w:val="24"/>
                <w:szCs w:val="24"/>
              </w:rPr>
              <w:t>ОКЕИ)</w:t>
            </w:r>
          </w:p>
        </w:tc>
        <w:tc>
          <w:tcPr>
            <w:tcW w:w="416" w:type="pct"/>
            <w:gridSpan w:val="3"/>
          </w:tcPr>
          <w:p w:rsidR="0092344B" w:rsidRPr="0092344B" w:rsidRDefault="0092344B" w:rsidP="00863CF5">
            <w:pPr>
              <w:shd w:val="clear" w:color="auto" w:fill="FFFFFF"/>
              <w:ind w:firstLine="9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20460">
              <w:rPr>
                <w:rFonts w:eastAsia="Calibri"/>
                <w:sz w:val="24"/>
                <w:szCs w:val="24"/>
              </w:rPr>
              <w:t>Базовое</w:t>
            </w:r>
            <w:r w:rsidRPr="00E2046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E20460">
              <w:rPr>
                <w:rFonts w:eastAsia="Calibri"/>
                <w:sz w:val="24"/>
                <w:szCs w:val="24"/>
              </w:rPr>
              <w:t>значени</w:t>
            </w:r>
            <w:r w:rsidRPr="0092344B">
              <w:rPr>
                <w:rFonts w:eastAsia="Calibri"/>
                <w:sz w:val="24"/>
                <w:szCs w:val="24"/>
                <w:lang w:val="en-US"/>
              </w:rPr>
              <w:t>е</w:t>
            </w:r>
          </w:p>
        </w:tc>
        <w:tc>
          <w:tcPr>
            <w:tcW w:w="1187" w:type="pct"/>
            <w:gridSpan w:val="7"/>
          </w:tcPr>
          <w:p w:rsidR="0092344B" w:rsidRPr="0092344B" w:rsidRDefault="0092344B" w:rsidP="00863CF5">
            <w:pPr>
              <w:shd w:val="clear" w:color="auto" w:fill="FFFFFF"/>
              <w:jc w:val="center"/>
              <w:rPr>
                <w:rFonts w:eastAsia="Calibri"/>
                <w:spacing w:val="-2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Значение</w:t>
            </w:r>
            <w:r w:rsidRPr="0092344B"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r w:rsidRPr="0092344B">
              <w:rPr>
                <w:rFonts w:eastAsia="Calibri"/>
                <w:sz w:val="24"/>
                <w:szCs w:val="24"/>
                <w:lang w:val="en-US"/>
              </w:rPr>
              <w:t>показателя</w:t>
            </w:r>
          </w:p>
          <w:p w:rsidR="0092344B" w:rsidRPr="0092344B" w:rsidRDefault="0092344B" w:rsidP="00863CF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по</w:t>
            </w:r>
            <w:r w:rsidRPr="0092344B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92344B">
              <w:rPr>
                <w:rFonts w:eastAsia="Calibri"/>
                <w:sz w:val="24"/>
                <w:szCs w:val="24"/>
                <w:lang w:val="en-US"/>
              </w:rPr>
              <w:t>годам</w:t>
            </w:r>
          </w:p>
        </w:tc>
        <w:tc>
          <w:tcPr>
            <w:tcW w:w="328" w:type="pct"/>
            <w:vMerge w:val="restart"/>
          </w:tcPr>
          <w:p w:rsidR="0092344B" w:rsidRPr="0092344B" w:rsidRDefault="0092344B" w:rsidP="00863CF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Доку</w:t>
            </w:r>
            <w:r w:rsidRPr="0092344B">
              <w:rPr>
                <w:rFonts w:eastAsia="Calibri"/>
                <w:sz w:val="24"/>
                <w:szCs w:val="24"/>
              </w:rPr>
              <w:t>-</w:t>
            </w:r>
            <w:r w:rsidRPr="0092344B">
              <w:rPr>
                <w:rFonts w:eastAsia="Calibri"/>
                <w:sz w:val="24"/>
                <w:szCs w:val="24"/>
                <w:lang w:val="en-US"/>
              </w:rPr>
              <w:t>мент</w:t>
            </w:r>
          </w:p>
        </w:tc>
        <w:tc>
          <w:tcPr>
            <w:tcW w:w="469" w:type="pct"/>
            <w:vMerge w:val="restart"/>
          </w:tcPr>
          <w:p w:rsidR="0092344B" w:rsidRPr="0092344B" w:rsidRDefault="0092344B" w:rsidP="00863CF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92344B">
              <w:rPr>
                <w:rFonts w:eastAsia="Calibri"/>
                <w:sz w:val="24"/>
                <w:szCs w:val="24"/>
              </w:rPr>
              <w:t>Ответствен-ный</w:t>
            </w:r>
            <w:r w:rsidRPr="0092344B">
              <w:rPr>
                <w:rFonts w:eastAsia="Calibri"/>
                <w:spacing w:val="-38"/>
                <w:sz w:val="24"/>
                <w:szCs w:val="24"/>
              </w:rPr>
              <w:t xml:space="preserve">   </w:t>
            </w:r>
            <w:r w:rsidRPr="0092344B">
              <w:rPr>
                <w:rFonts w:eastAsia="Calibri"/>
                <w:sz w:val="24"/>
                <w:szCs w:val="24"/>
              </w:rPr>
              <w:t>за достижение</w:t>
            </w:r>
            <w:r w:rsidRPr="0092344B">
              <w:rPr>
                <w:rFonts w:eastAsia="Calibri"/>
                <w:spacing w:val="-37"/>
                <w:sz w:val="24"/>
                <w:szCs w:val="24"/>
              </w:rPr>
              <w:t xml:space="preserve"> </w:t>
            </w:r>
            <w:r w:rsidRPr="0092344B">
              <w:rPr>
                <w:rFonts w:eastAsia="Calibri"/>
                <w:sz w:val="24"/>
                <w:szCs w:val="24"/>
              </w:rPr>
              <w:t>показателя</w:t>
            </w:r>
          </w:p>
        </w:tc>
        <w:tc>
          <w:tcPr>
            <w:tcW w:w="500" w:type="pct"/>
            <w:vMerge w:val="restart"/>
          </w:tcPr>
          <w:p w:rsidR="0092344B" w:rsidRPr="0092344B" w:rsidRDefault="0092344B" w:rsidP="00863CF5">
            <w:pPr>
              <w:shd w:val="clear" w:color="auto" w:fill="FFFFFF"/>
              <w:ind w:firstLine="4"/>
              <w:jc w:val="center"/>
              <w:rPr>
                <w:rFonts w:eastAsia="Calibri"/>
                <w:sz w:val="24"/>
                <w:szCs w:val="24"/>
              </w:rPr>
            </w:pPr>
            <w:r w:rsidRPr="0092344B">
              <w:rPr>
                <w:rFonts w:eastAsia="Calibri"/>
                <w:sz w:val="24"/>
                <w:szCs w:val="24"/>
              </w:rPr>
              <w:t>Связь с</w:t>
            </w:r>
            <w:r w:rsidRPr="0092344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2344B">
              <w:rPr>
                <w:rFonts w:eastAsia="Calibri"/>
                <w:sz w:val="24"/>
                <w:szCs w:val="24"/>
              </w:rPr>
              <w:t>показателями</w:t>
            </w:r>
            <w:r w:rsidRPr="0092344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2344B">
              <w:rPr>
                <w:rFonts w:eastAsia="Calibri"/>
                <w:sz w:val="24"/>
                <w:szCs w:val="24"/>
              </w:rPr>
              <w:t>националь-ных</w:t>
            </w:r>
            <w:r w:rsidRPr="0092344B">
              <w:rPr>
                <w:rFonts w:eastAsia="Calibri"/>
                <w:spacing w:val="-37"/>
                <w:sz w:val="24"/>
                <w:szCs w:val="24"/>
              </w:rPr>
              <w:t xml:space="preserve"> </w:t>
            </w:r>
            <w:r w:rsidRPr="0092344B">
              <w:rPr>
                <w:rFonts w:eastAsia="Calibri"/>
                <w:sz w:val="24"/>
                <w:szCs w:val="24"/>
              </w:rPr>
              <w:t>целей</w:t>
            </w:r>
          </w:p>
        </w:tc>
      </w:tr>
      <w:tr w:rsidR="0092344B" w:rsidRPr="0092344B" w:rsidTr="0079014C">
        <w:trPr>
          <w:cantSplit/>
          <w:trHeight w:val="594"/>
          <w:tblHeader/>
        </w:trPr>
        <w:tc>
          <w:tcPr>
            <w:tcW w:w="137" w:type="pct"/>
            <w:vMerge/>
            <w:tcBorders>
              <w:top w:val="none" w:sz="4" w:space="0" w:color="000000"/>
            </w:tcBorders>
          </w:tcPr>
          <w:p w:rsidR="0092344B" w:rsidRPr="0092344B" w:rsidRDefault="0092344B" w:rsidP="0092344B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top w:val="none" w:sz="4" w:space="0" w:color="000000"/>
            </w:tcBorders>
          </w:tcPr>
          <w:p w:rsidR="0092344B" w:rsidRPr="0092344B" w:rsidRDefault="0092344B" w:rsidP="009234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top w:val="none" w:sz="4" w:space="0" w:color="000000"/>
            </w:tcBorders>
          </w:tcPr>
          <w:p w:rsidR="0092344B" w:rsidRPr="0092344B" w:rsidRDefault="0092344B" w:rsidP="009234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top w:val="none" w:sz="4" w:space="0" w:color="000000"/>
            </w:tcBorders>
          </w:tcPr>
          <w:p w:rsidR="0092344B" w:rsidRPr="0092344B" w:rsidRDefault="0092344B" w:rsidP="009234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none" w:sz="4" w:space="0" w:color="000000"/>
            </w:tcBorders>
          </w:tcPr>
          <w:p w:rsidR="0092344B" w:rsidRPr="0092344B" w:rsidRDefault="0092344B" w:rsidP="009234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2" w:type="pct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</w:rPr>
              <w:t>з</w:t>
            </w:r>
            <w:r w:rsidRPr="0092344B">
              <w:rPr>
                <w:rFonts w:eastAsia="Calibri"/>
                <w:sz w:val="24"/>
                <w:szCs w:val="24"/>
                <w:lang w:val="en-US"/>
              </w:rPr>
              <w:t>наче</w:t>
            </w:r>
            <w:r w:rsidRPr="0092344B">
              <w:rPr>
                <w:rFonts w:eastAsia="Calibri"/>
                <w:sz w:val="24"/>
                <w:szCs w:val="24"/>
              </w:rPr>
              <w:t>-</w:t>
            </w:r>
            <w:r w:rsidRPr="0092344B">
              <w:rPr>
                <w:rFonts w:eastAsia="Calibri"/>
                <w:sz w:val="24"/>
                <w:szCs w:val="24"/>
                <w:lang w:val="en-US"/>
              </w:rPr>
              <w:t>ние</w:t>
            </w:r>
          </w:p>
        </w:tc>
        <w:tc>
          <w:tcPr>
            <w:tcW w:w="184" w:type="pct"/>
            <w:gridSpan w:val="2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66" w:type="pct"/>
          </w:tcPr>
          <w:p w:rsidR="0092344B" w:rsidRPr="00863CF5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92344B">
              <w:rPr>
                <w:rFonts w:eastAsia="Calibri"/>
                <w:position w:val="-5"/>
                <w:sz w:val="24"/>
                <w:szCs w:val="24"/>
                <w:lang w:val="en-US"/>
              </w:rPr>
              <w:t>2024</w:t>
            </w:r>
            <w:r w:rsidR="00863CF5">
              <w:rPr>
                <w:rFonts w:eastAsia="Calibri"/>
                <w:position w:val="-5"/>
                <w:sz w:val="24"/>
                <w:szCs w:val="24"/>
              </w:rPr>
              <w:t xml:space="preserve"> год</w:t>
            </w:r>
          </w:p>
        </w:tc>
        <w:tc>
          <w:tcPr>
            <w:tcW w:w="164" w:type="pct"/>
          </w:tcPr>
          <w:p w:rsidR="0092344B" w:rsidRPr="00863CF5" w:rsidRDefault="0092344B" w:rsidP="0092344B">
            <w:pPr>
              <w:shd w:val="clear" w:color="auto" w:fill="FFFFFF"/>
              <w:tabs>
                <w:tab w:val="left" w:pos="50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2025</w:t>
            </w:r>
            <w:r w:rsidR="00863CF5">
              <w:rPr>
                <w:rFonts w:eastAsia="Calibri"/>
                <w:sz w:val="24"/>
                <w:szCs w:val="24"/>
              </w:rPr>
              <w:t xml:space="preserve"> </w:t>
            </w:r>
            <w:r w:rsidR="00863CF5">
              <w:rPr>
                <w:rFonts w:eastAsia="Calibri"/>
                <w:position w:val="-5"/>
                <w:sz w:val="24"/>
                <w:szCs w:val="24"/>
              </w:rPr>
              <w:t>год</w:t>
            </w:r>
          </w:p>
        </w:tc>
        <w:tc>
          <w:tcPr>
            <w:tcW w:w="164" w:type="pct"/>
          </w:tcPr>
          <w:p w:rsidR="0092344B" w:rsidRPr="00863CF5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2026</w:t>
            </w:r>
            <w:r w:rsidR="00863CF5">
              <w:rPr>
                <w:rFonts w:eastAsia="Calibri"/>
                <w:sz w:val="24"/>
                <w:szCs w:val="24"/>
              </w:rPr>
              <w:t xml:space="preserve"> </w:t>
            </w:r>
            <w:r w:rsidR="00863CF5">
              <w:rPr>
                <w:rFonts w:eastAsia="Calibri"/>
                <w:position w:val="-5"/>
                <w:sz w:val="24"/>
                <w:szCs w:val="24"/>
              </w:rPr>
              <w:t>год</w:t>
            </w:r>
          </w:p>
        </w:tc>
        <w:tc>
          <w:tcPr>
            <w:tcW w:w="172" w:type="pct"/>
          </w:tcPr>
          <w:p w:rsidR="0092344B" w:rsidRPr="00863CF5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2027</w:t>
            </w:r>
            <w:r w:rsidR="00863CF5">
              <w:rPr>
                <w:rFonts w:eastAsia="Calibri"/>
                <w:sz w:val="24"/>
                <w:szCs w:val="24"/>
              </w:rPr>
              <w:t xml:space="preserve"> </w:t>
            </w:r>
            <w:r w:rsidR="00863CF5">
              <w:rPr>
                <w:rFonts w:eastAsia="Calibri"/>
                <w:position w:val="-5"/>
                <w:sz w:val="24"/>
                <w:szCs w:val="24"/>
              </w:rPr>
              <w:t>год</w:t>
            </w:r>
          </w:p>
        </w:tc>
        <w:tc>
          <w:tcPr>
            <w:tcW w:w="164" w:type="pct"/>
          </w:tcPr>
          <w:p w:rsidR="0092344B" w:rsidRPr="00863CF5" w:rsidRDefault="0092344B" w:rsidP="00923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2028</w:t>
            </w:r>
            <w:r w:rsidR="00863CF5">
              <w:rPr>
                <w:rFonts w:eastAsia="Calibri"/>
                <w:sz w:val="24"/>
                <w:szCs w:val="24"/>
              </w:rPr>
              <w:t xml:space="preserve"> </w:t>
            </w:r>
            <w:r w:rsidR="00863CF5">
              <w:rPr>
                <w:rFonts w:eastAsia="Calibri"/>
                <w:position w:val="-5"/>
                <w:sz w:val="24"/>
                <w:szCs w:val="24"/>
              </w:rPr>
              <w:t>год</w:t>
            </w:r>
          </w:p>
        </w:tc>
        <w:tc>
          <w:tcPr>
            <w:tcW w:w="162" w:type="pct"/>
          </w:tcPr>
          <w:p w:rsidR="0092344B" w:rsidRPr="00863CF5" w:rsidRDefault="0092344B" w:rsidP="00923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2029</w:t>
            </w:r>
            <w:r w:rsidR="00863CF5">
              <w:rPr>
                <w:rFonts w:eastAsia="Calibri"/>
                <w:sz w:val="24"/>
                <w:szCs w:val="24"/>
              </w:rPr>
              <w:t xml:space="preserve"> </w:t>
            </w:r>
            <w:r w:rsidR="00863CF5">
              <w:rPr>
                <w:rFonts w:eastAsia="Calibri"/>
                <w:position w:val="-5"/>
                <w:sz w:val="24"/>
                <w:szCs w:val="24"/>
              </w:rPr>
              <w:t>год</w:t>
            </w:r>
          </w:p>
        </w:tc>
        <w:tc>
          <w:tcPr>
            <w:tcW w:w="195" w:type="pct"/>
          </w:tcPr>
          <w:p w:rsidR="0092344B" w:rsidRPr="00863CF5" w:rsidRDefault="0092344B" w:rsidP="00923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2030</w:t>
            </w:r>
            <w:r w:rsidR="00863CF5">
              <w:rPr>
                <w:rFonts w:eastAsia="Calibri"/>
                <w:sz w:val="24"/>
                <w:szCs w:val="24"/>
              </w:rPr>
              <w:t xml:space="preserve"> </w:t>
            </w:r>
            <w:r w:rsidR="00863CF5">
              <w:rPr>
                <w:rFonts w:eastAsia="Calibri"/>
                <w:position w:val="-5"/>
                <w:sz w:val="24"/>
                <w:szCs w:val="24"/>
              </w:rPr>
              <w:t>год</w:t>
            </w:r>
          </w:p>
        </w:tc>
        <w:tc>
          <w:tcPr>
            <w:tcW w:w="328" w:type="pct"/>
            <w:vMerge/>
            <w:tcBorders>
              <w:top w:val="none" w:sz="4" w:space="0" w:color="000000"/>
            </w:tcBorders>
          </w:tcPr>
          <w:p w:rsidR="0092344B" w:rsidRPr="0092344B" w:rsidRDefault="0092344B" w:rsidP="0092344B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69" w:type="pct"/>
            <w:vMerge/>
            <w:tcBorders>
              <w:top w:val="none" w:sz="4" w:space="0" w:color="000000"/>
            </w:tcBorders>
          </w:tcPr>
          <w:p w:rsidR="0092344B" w:rsidRPr="0092344B" w:rsidRDefault="0092344B" w:rsidP="0092344B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vMerge/>
            <w:tcBorders>
              <w:top w:val="none" w:sz="4" w:space="0" w:color="000000"/>
            </w:tcBorders>
          </w:tcPr>
          <w:p w:rsidR="0092344B" w:rsidRPr="0092344B" w:rsidRDefault="0092344B" w:rsidP="0092344B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92344B" w:rsidRPr="0092344B" w:rsidTr="0079014C">
        <w:trPr>
          <w:cantSplit/>
          <w:trHeight w:val="246"/>
        </w:trPr>
        <w:tc>
          <w:tcPr>
            <w:tcW w:w="5000" w:type="pct"/>
            <w:gridSpan w:val="18"/>
          </w:tcPr>
          <w:p w:rsidR="0092344B" w:rsidRPr="0092344B" w:rsidRDefault="0092344B" w:rsidP="0092344B">
            <w:pPr>
              <w:shd w:val="clear" w:color="auto" w:fill="FFFFFF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92344B">
              <w:rPr>
                <w:rFonts w:eastAsia="Calibri"/>
                <w:spacing w:val="-8"/>
                <w:sz w:val="24"/>
                <w:szCs w:val="24"/>
              </w:rPr>
              <w:t>Цель «О</w:t>
            </w:r>
            <w:r w:rsidRPr="0092344B">
              <w:rPr>
                <w:rFonts w:eastAsia="Calibri"/>
                <w:sz w:val="24"/>
                <w:szCs w:val="24"/>
              </w:rPr>
              <w:t>беспечение эпизоотического и ветеринарно-санитарного благополучия территории Кировской области»</w:t>
            </w:r>
          </w:p>
        </w:tc>
      </w:tr>
      <w:tr w:rsidR="0092344B" w:rsidRPr="0092344B" w:rsidTr="0079014C">
        <w:trPr>
          <w:cantSplit/>
          <w:trHeight w:val="372"/>
        </w:trPr>
        <w:tc>
          <w:tcPr>
            <w:tcW w:w="137" w:type="pct"/>
          </w:tcPr>
          <w:p w:rsidR="0092344B" w:rsidRPr="0092344B" w:rsidRDefault="0092344B" w:rsidP="0092344B">
            <w:pPr>
              <w:shd w:val="clear" w:color="auto" w:fill="FFFFFF"/>
              <w:ind w:left="-57" w:right="-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830" w:type="pct"/>
          </w:tcPr>
          <w:p w:rsidR="0092344B" w:rsidRPr="0092344B" w:rsidRDefault="0092344B" w:rsidP="0092344B">
            <w:pPr>
              <w:shd w:val="clear" w:color="auto" w:fill="FFFFFF"/>
              <w:ind w:left="57"/>
              <w:rPr>
                <w:rFonts w:eastAsia="Calibri"/>
                <w:sz w:val="24"/>
                <w:szCs w:val="24"/>
              </w:rPr>
            </w:pPr>
            <w:r w:rsidRPr="0092344B">
              <w:rPr>
                <w:rFonts w:eastAsia="Calibri"/>
                <w:sz w:val="24"/>
                <w:szCs w:val="24"/>
                <w:lang w:eastAsia="ru-RU"/>
              </w:rPr>
              <w:t>Доля особо опасных болезней животных, зарегистрированных на территории Кировской области</w:t>
            </w:r>
          </w:p>
        </w:tc>
        <w:tc>
          <w:tcPr>
            <w:tcW w:w="322" w:type="pct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ГП</w:t>
            </w:r>
          </w:p>
        </w:tc>
        <w:tc>
          <w:tcPr>
            <w:tcW w:w="433" w:type="pct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убывающий</w:t>
            </w:r>
          </w:p>
          <w:p w:rsidR="0092344B" w:rsidRPr="0092344B" w:rsidRDefault="0092344B" w:rsidP="0092344B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78" w:type="pct"/>
          </w:tcPr>
          <w:p w:rsidR="0092344B" w:rsidRPr="00C37091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процент</w:t>
            </w:r>
            <w:r w:rsidR="00C37091">
              <w:rPr>
                <w:rFonts w:eastAsia="Calibri"/>
                <w:sz w:val="24"/>
                <w:szCs w:val="24"/>
              </w:rPr>
              <w:t>ов</w:t>
            </w:r>
          </w:p>
        </w:tc>
        <w:tc>
          <w:tcPr>
            <w:tcW w:w="232" w:type="pct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172" w:type="pct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78" w:type="pct"/>
            <w:gridSpan w:val="2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164" w:type="pct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164" w:type="pct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172" w:type="pct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164" w:type="pct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162" w:type="pct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95" w:type="pct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328" w:type="pct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69" w:type="pct"/>
          </w:tcPr>
          <w:p w:rsidR="0092344B" w:rsidRPr="0092344B" w:rsidRDefault="0092344B" w:rsidP="0092344B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управление ветеринарии Кировской области</w:t>
            </w:r>
          </w:p>
        </w:tc>
        <w:tc>
          <w:tcPr>
            <w:tcW w:w="500" w:type="pct"/>
          </w:tcPr>
          <w:p w:rsidR="0092344B" w:rsidRPr="0092344B" w:rsidRDefault="0092344B" w:rsidP="0079014C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92344B">
              <w:rPr>
                <w:rFonts w:eastAsia="Calibri"/>
                <w:spacing w:val="-3"/>
                <w:sz w:val="24"/>
                <w:szCs w:val="24"/>
              </w:rPr>
              <w:t>увеличение к 2030 году объема производства продукции агропромыш</w:t>
            </w:r>
            <w:r w:rsidR="00863CF5">
              <w:rPr>
                <w:rFonts w:eastAsia="Calibri"/>
                <w:spacing w:val="-3"/>
                <w:sz w:val="24"/>
                <w:szCs w:val="24"/>
              </w:rPr>
              <w:t>-</w:t>
            </w:r>
            <w:r w:rsidRPr="0092344B">
              <w:rPr>
                <w:rFonts w:eastAsia="Calibri"/>
                <w:spacing w:val="-3"/>
                <w:sz w:val="24"/>
                <w:szCs w:val="24"/>
              </w:rPr>
              <w:t>ленного комплекса не менее чем на 25 процентов по сравнению с уровнем 2021 года</w:t>
            </w:r>
          </w:p>
        </w:tc>
      </w:tr>
      <w:tr w:rsidR="0092344B" w:rsidRPr="0092344B" w:rsidTr="0079014C">
        <w:trPr>
          <w:cantSplit/>
          <w:trHeight w:val="372"/>
        </w:trPr>
        <w:tc>
          <w:tcPr>
            <w:tcW w:w="137" w:type="pct"/>
            <w:shd w:val="clear" w:color="auto" w:fill="auto"/>
          </w:tcPr>
          <w:p w:rsidR="0092344B" w:rsidRPr="0092344B" w:rsidRDefault="0092344B" w:rsidP="0092344B">
            <w:pPr>
              <w:shd w:val="clear" w:color="auto" w:fill="FFFFFF"/>
              <w:ind w:left="-57" w:right="-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830" w:type="pct"/>
            <w:shd w:val="clear" w:color="auto" w:fill="auto"/>
          </w:tcPr>
          <w:p w:rsidR="0092344B" w:rsidRPr="0092344B" w:rsidRDefault="0092344B" w:rsidP="0092344B">
            <w:pPr>
              <w:widowControl/>
              <w:autoSpaceDE w:val="0"/>
              <w:autoSpaceDN w:val="0"/>
              <w:adjustRightInd w:val="0"/>
              <w:ind w:left="57"/>
              <w:rPr>
                <w:rFonts w:eastAsia="Calibri"/>
                <w:sz w:val="24"/>
                <w:szCs w:val="24"/>
              </w:rPr>
            </w:pPr>
            <w:r w:rsidRPr="0092344B">
              <w:rPr>
                <w:rFonts w:eastAsia="Calibri"/>
                <w:sz w:val="24"/>
                <w:szCs w:val="24"/>
              </w:rPr>
              <w:t>Количество случаев заражения людей от домашних и сельскохозяйственных животных особо опасными болезнями животных, общими для человека и животных</w:t>
            </w:r>
          </w:p>
        </w:tc>
        <w:tc>
          <w:tcPr>
            <w:tcW w:w="322" w:type="pct"/>
            <w:shd w:val="clear" w:color="auto" w:fill="auto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ГП</w:t>
            </w:r>
          </w:p>
        </w:tc>
        <w:tc>
          <w:tcPr>
            <w:tcW w:w="433" w:type="pct"/>
            <w:shd w:val="clear" w:color="auto" w:fill="auto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убывающий</w:t>
            </w:r>
          </w:p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78" w:type="pct"/>
            <w:shd w:val="clear" w:color="auto" w:fill="auto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единиц на 100 тыс. человек</w:t>
            </w:r>
          </w:p>
        </w:tc>
        <w:tc>
          <w:tcPr>
            <w:tcW w:w="232" w:type="pct"/>
            <w:shd w:val="clear" w:color="auto" w:fill="auto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172" w:type="pct"/>
            <w:shd w:val="clear" w:color="auto" w:fill="auto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172" w:type="pct"/>
            <w:shd w:val="clear" w:color="auto" w:fill="auto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162" w:type="pct"/>
            <w:shd w:val="clear" w:color="auto" w:fill="auto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69" w:type="pct"/>
            <w:shd w:val="clear" w:color="auto" w:fill="auto"/>
          </w:tcPr>
          <w:p w:rsidR="0092344B" w:rsidRPr="0092344B" w:rsidRDefault="0092344B" w:rsidP="0092344B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управление ветеринарии Кировской области</w:t>
            </w:r>
          </w:p>
        </w:tc>
        <w:tc>
          <w:tcPr>
            <w:tcW w:w="500" w:type="pct"/>
            <w:shd w:val="clear" w:color="auto" w:fill="auto"/>
          </w:tcPr>
          <w:p w:rsidR="00863CF5" w:rsidRDefault="0092344B" w:rsidP="00863CF5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92344B">
              <w:rPr>
                <w:rFonts w:eastAsia="Calibri"/>
                <w:spacing w:val="-3"/>
                <w:sz w:val="24"/>
                <w:szCs w:val="24"/>
              </w:rPr>
              <w:t>увеличение ожидаемой продолжи</w:t>
            </w:r>
            <w:r>
              <w:rPr>
                <w:rFonts w:eastAsia="Calibri"/>
                <w:spacing w:val="-3"/>
                <w:sz w:val="24"/>
                <w:szCs w:val="24"/>
              </w:rPr>
              <w:t>-</w:t>
            </w:r>
            <w:r w:rsidRPr="0092344B">
              <w:rPr>
                <w:rFonts w:eastAsia="Calibri"/>
                <w:spacing w:val="-3"/>
                <w:sz w:val="24"/>
                <w:szCs w:val="24"/>
              </w:rPr>
              <w:t>тельности жизни до 78</w:t>
            </w:r>
            <w:r w:rsidR="00863CF5">
              <w:rPr>
                <w:rFonts w:eastAsia="Calibri"/>
                <w:spacing w:val="-3"/>
                <w:sz w:val="24"/>
                <w:szCs w:val="24"/>
              </w:rPr>
              <w:t> </w:t>
            </w:r>
            <w:r w:rsidRPr="0092344B">
              <w:rPr>
                <w:rFonts w:eastAsia="Calibri"/>
                <w:spacing w:val="-3"/>
                <w:sz w:val="24"/>
                <w:szCs w:val="24"/>
              </w:rPr>
              <w:t>лет к 2030</w:t>
            </w:r>
            <w:r w:rsidR="00863CF5">
              <w:rPr>
                <w:rFonts w:eastAsia="Calibri"/>
                <w:spacing w:val="-3"/>
                <w:sz w:val="24"/>
                <w:szCs w:val="24"/>
              </w:rPr>
              <w:t> </w:t>
            </w:r>
            <w:r w:rsidRPr="0092344B">
              <w:rPr>
                <w:rFonts w:eastAsia="Calibri"/>
                <w:spacing w:val="-3"/>
                <w:sz w:val="24"/>
                <w:szCs w:val="24"/>
              </w:rPr>
              <w:t xml:space="preserve">году и </w:t>
            </w:r>
          </w:p>
          <w:p w:rsidR="0092344B" w:rsidRPr="0092344B" w:rsidRDefault="0092344B" w:rsidP="00863CF5">
            <w:pPr>
              <w:shd w:val="clear" w:color="auto" w:fill="FFFFFF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92344B">
              <w:rPr>
                <w:rFonts w:eastAsia="Calibri"/>
                <w:spacing w:val="-3"/>
                <w:sz w:val="24"/>
                <w:szCs w:val="24"/>
              </w:rPr>
              <w:t>до 81 года к 2036</w:t>
            </w:r>
            <w:r w:rsidR="00863CF5">
              <w:rPr>
                <w:rFonts w:eastAsia="Calibri"/>
                <w:spacing w:val="-3"/>
                <w:sz w:val="24"/>
                <w:szCs w:val="24"/>
              </w:rPr>
              <w:t> </w:t>
            </w:r>
            <w:r w:rsidRPr="0092344B">
              <w:rPr>
                <w:rFonts w:eastAsia="Calibri"/>
                <w:spacing w:val="-3"/>
                <w:sz w:val="24"/>
                <w:szCs w:val="24"/>
              </w:rPr>
              <w:t>году, в том числе опережающий рост показателей ожидаемой продолжи</w:t>
            </w:r>
            <w:r>
              <w:rPr>
                <w:rFonts w:eastAsia="Calibri"/>
                <w:spacing w:val="-3"/>
                <w:sz w:val="24"/>
                <w:szCs w:val="24"/>
              </w:rPr>
              <w:t>-</w:t>
            </w:r>
            <w:r w:rsidRPr="0092344B">
              <w:rPr>
                <w:rFonts w:eastAsia="Calibri"/>
                <w:spacing w:val="-3"/>
                <w:sz w:val="24"/>
                <w:szCs w:val="24"/>
              </w:rPr>
              <w:t>тельности здоровой жизни</w:t>
            </w:r>
          </w:p>
        </w:tc>
      </w:tr>
      <w:tr w:rsidR="0092344B" w:rsidRPr="0092344B" w:rsidTr="0079014C">
        <w:trPr>
          <w:cantSplit/>
          <w:trHeight w:val="372"/>
        </w:trPr>
        <w:tc>
          <w:tcPr>
            <w:tcW w:w="137" w:type="pct"/>
            <w:shd w:val="clear" w:color="auto" w:fill="auto"/>
          </w:tcPr>
          <w:p w:rsidR="0092344B" w:rsidRPr="0092344B" w:rsidRDefault="0092344B" w:rsidP="0092344B">
            <w:pPr>
              <w:shd w:val="clear" w:color="auto" w:fill="FFFFFF"/>
              <w:ind w:left="-57" w:right="-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830" w:type="pct"/>
            <w:shd w:val="clear" w:color="auto" w:fill="auto"/>
          </w:tcPr>
          <w:p w:rsidR="0092344B" w:rsidRPr="0092344B" w:rsidRDefault="0092344B" w:rsidP="0092344B">
            <w:pPr>
              <w:widowControl/>
              <w:autoSpaceDE w:val="0"/>
              <w:autoSpaceDN w:val="0"/>
              <w:adjustRightInd w:val="0"/>
              <w:ind w:left="57"/>
              <w:rPr>
                <w:rFonts w:eastAsia="Calibri"/>
                <w:sz w:val="24"/>
                <w:szCs w:val="24"/>
              </w:rPr>
            </w:pPr>
            <w:r w:rsidRPr="0092344B">
              <w:rPr>
                <w:rFonts w:eastAsia="Calibri"/>
                <w:sz w:val="24"/>
                <w:szCs w:val="24"/>
                <w:lang w:eastAsia="ru-RU" w:bidi="ru-RU"/>
              </w:rPr>
              <w:t>Доля учреждений ветеринарии, в которых улучшено материально-техническое оснащение</w:t>
            </w:r>
          </w:p>
        </w:tc>
        <w:tc>
          <w:tcPr>
            <w:tcW w:w="322" w:type="pct"/>
            <w:shd w:val="clear" w:color="auto" w:fill="auto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ГП</w:t>
            </w:r>
          </w:p>
        </w:tc>
        <w:tc>
          <w:tcPr>
            <w:tcW w:w="433" w:type="pct"/>
            <w:shd w:val="clear" w:color="auto" w:fill="auto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</w:rPr>
              <w:t>в</w:t>
            </w:r>
            <w:r w:rsidRPr="0092344B">
              <w:rPr>
                <w:rFonts w:eastAsia="Calibri"/>
                <w:sz w:val="24"/>
                <w:szCs w:val="24"/>
                <w:lang w:val="en-US"/>
              </w:rPr>
              <w:t>озраста</w:t>
            </w:r>
            <w:r w:rsidRPr="0092344B">
              <w:rPr>
                <w:rFonts w:eastAsia="Calibri"/>
                <w:sz w:val="24"/>
                <w:szCs w:val="24"/>
              </w:rPr>
              <w:t>-</w:t>
            </w:r>
            <w:r w:rsidRPr="0092344B">
              <w:rPr>
                <w:rFonts w:eastAsia="Calibri"/>
                <w:sz w:val="24"/>
                <w:szCs w:val="24"/>
                <w:lang w:val="en-US"/>
              </w:rPr>
              <w:t>ющий</w:t>
            </w:r>
          </w:p>
        </w:tc>
        <w:tc>
          <w:tcPr>
            <w:tcW w:w="378" w:type="pct"/>
            <w:shd w:val="clear" w:color="auto" w:fill="auto"/>
          </w:tcPr>
          <w:p w:rsidR="0092344B" w:rsidRPr="00C37091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процент</w:t>
            </w:r>
            <w:r w:rsidR="00C37091">
              <w:rPr>
                <w:rFonts w:eastAsia="Calibri"/>
                <w:sz w:val="24"/>
                <w:szCs w:val="24"/>
              </w:rPr>
              <w:t>ов</w:t>
            </w:r>
          </w:p>
        </w:tc>
        <w:tc>
          <w:tcPr>
            <w:tcW w:w="232" w:type="pct"/>
            <w:shd w:val="clear" w:color="auto" w:fill="auto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56</w:t>
            </w:r>
          </w:p>
        </w:tc>
        <w:tc>
          <w:tcPr>
            <w:tcW w:w="172" w:type="pct"/>
            <w:shd w:val="clear" w:color="auto" w:fill="auto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92344B" w:rsidRPr="0092344B" w:rsidRDefault="0092344B" w:rsidP="0092344B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2344B">
              <w:rPr>
                <w:rFonts w:eastAsia="Calibri"/>
                <w:sz w:val="24"/>
                <w:szCs w:val="24"/>
              </w:rPr>
              <w:t>69</w:t>
            </w:r>
          </w:p>
        </w:tc>
        <w:tc>
          <w:tcPr>
            <w:tcW w:w="164" w:type="pct"/>
            <w:shd w:val="clear" w:color="auto" w:fill="auto"/>
          </w:tcPr>
          <w:p w:rsidR="0092344B" w:rsidRPr="0092344B" w:rsidRDefault="0092344B" w:rsidP="0092344B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73</w:t>
            </w:r>
          </w:p>
        </w:tc>
        <w:tc>
          <w:tcPr>
            <w:tcW w:w="164" w:type="pct"/>
            <w:shd w:val="clear" w:color="auto" w:fill="auto"/>
          </w:tcPr>
          <w:p w:rsidR="0092344B" w:rsidRPr="0092344B" w:rsidRDefault="0092344B" w:rsidP="0092344B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82</w:t>
            </w:r>
          </w:p>
        </w:tc>
        <w:tc>
          <w:tcPr>
            <w:tcW w:w="172" w:type="pct"/>
            <w:shd w:val="clear" w:color="auto" w:fill="auto"/>
          </w:tcPr>
          <w:p w:rsidR="0092344B" w:rsidRPr="0092344B" w:rsidRDefault="0092344B" w:rsidP="0092344B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86</w:t>
            </w:r>
          </w:p>
        </w:tc>
        <w:tc>
          <w:tcPr>
            <w:tcW w:w="164" w:type="pct"/>
            <w:shd w:val="clear" w:color="auto" w:fill="auto"/>
          </w:tcPr>
          <w:p w:rsidR="0092344B" w:rsidRPr="0092344B" w:rsidRDefault="0092344B" w:rsidP="0092344B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91</w:t>
            </w:r>
          </w:p>
        </w:tc>
        <w:tc>
          <w:tcPr>
            <w:tcW w:w="162" w:type="pct"/>
            <w:shd w:val="clear" w:color="auto" w:fill="auto"/>
          </w:tcPr>
          <w:p w:rsidR="0092344B" w:rsidRPr="0092344B" w:rsidRDefault="0092344B" w:rsidP="0092344B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95</w:t>
            </w:r>
          </w:p>
        </w:tc>
        <w:tc>
          <w:tcPr>
            <w:tcW w:w="195" w:type="pct"/>
            <w:shd w:val="clear" w:color="auto" w:fill="auto"/>
          </w:tcPr>
          <w:p w:rsidR="0092344B" w:rsidRPr="0092344B" w:rsidRDefault="0092344B" w:rsidP="0092344B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100</w:t>
            </w:r>
          </w:p>
        </w:tc>
        <w:tc>
          <w:tcPr>
            <w:tcW w:w="328" w:type="pct"/>
            <w:shd w:val="clear" w:color="auto" w:fill="auto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69" w:type="pct"/>
            <w:shd w:val="clear" w:color="auto" w:fill="auto"/>
          </w:tcPr>
          <w:p w:rsidR="0092344B" w:rsidRPr="0092344B" w:rsidRDefault="0092344B" w:rsidP="0092344B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управление ветеринарии Кировской области</w:t>
            </w:r>
          </w:p>
        </w:tc>
        <w:tc>
          <w:tcPr>
            <w:tcW w:w="500" w:type="pct"/>
            <w:shd w:val="clear" w:color="auto" w:fill="auto"/>
          </w:tcPr>
          <w:p w:rsidR="0092344B" w:rsidRPr="00A06420" w:rsidRDefault="00A06420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92344B">
              <w:rPr>
                <w:rFonts w:eastAsia="Calibri"/>
                <w:spacing w:val="-3"/>
                <w:sz w:val="24"/>
                <w:szCs w:val="24"/>
              </w:rPr>
              <w:t>увеличение к 2030 году объема производства продукции агропромыш</w:t>
            </w:r>
            <w:r w:rsidR="00863CF5">
              <w:rPr>
                <w:rFonts w:eastAsia="Calibri"/>
                <w:spacing w:val="-3"/>
                <w:sz w:val="24"/>
                <w:szCs w:val="24"/>
              </w:rPr>
              <w:t>-</w:t>
            </w:r>
            <w:r w:rsidRPr="0092344B">
              <w:rPr>
                <w:rFonts w:eastAsia="Calibri"/>
                <w:spacing w:val="-3"/>
                <w:sz w:val="24"/>
                <w:szCs w:val="24"/>
              </w:rPr>
              <w:t>ленного комплекса не менее чем на 25 процентов по сравнению с уровнем 2021 года</w:t>
            </w:r>
          </w:p>
        </w:tc>
      </w:tr>
      <w:tr w:rsidR="0092344B" w:rsidRPr="0092344B" w:rsidTr="0079014C">
        <w:trPr>
          <w:cantSplit/>
          <w:trHeight w:val="372"/>
        </w:trPr>
        <w:tc>
          <w:tcPr>
            <w:tcW w:w="137" w:type="pct"/>
          </w:tcPr>
          <w:p w:rsidR="0092344B" w:rsidRPr="0092344B" w:rsidRDefault="0092344B" w:rsidP="0092344B">
            <w:pPr>
              <w:shd w:val="clear" w:color="auto" w:fill="FFFFFF"/>
              <w:ind w:left="-57" w:right="-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830" w:type="pct"/>
          </w:tcPr>
          <w:p w:rsidR="0092344B" w:rsidRPr="0092344B" w:rsidRDefault="0092344B" w:rsidP="0092344B">
            <w:pPr>
              <w:widowControl/>
              <w:autoSpaceDE w:val="0"/>
              <w:autoSpaceDN w:val="0"/>
              <w:adjustRightInd w:val="0"/>
              <w:ind w:left="57"/>
              <w:rPr>
                <w:rFonts w:eastAsia="Calibri"/>
                <w:sz w:val="24"/>
                <w:szCs w:val="24"/>
              </w:rPr>
            </w:pPr>
            <w:r w:rsidRPr="0092344B">
              <w:rPr>
                <w:rFonts w:eastAsia="Calibri"/>
                <w:sz w:val="24"/>
                <w:szCs w:val="24"/>
              </w:rPr>
              <w:t>Доля аккредитованных ветеринарных лабораторий от их общего количества</w:t>
            </w:r>
          </w:p>
        </w:tc>
        <w:tc>
          <w:tcPr>
            <w:tcW w:w="322" w:type="pct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ГП</w:t>
            </w:r>
          </w:p>
        </w:tc>
        <w:tc>
          <w:tcPr>
            <w:tcW w:w="433" w:type="pct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</w:rPr>
              <w:t>в</w:t>
            </w:r>
            <w:r w:rsidRPr="0092344B">
              <w:rPr>
                <w:rFonts w:eastAsia="Calibri"/>
                <w:sz w:val="24"/>
                <w:szCs w:val="24"/>
                <w:lang w:val="en-US"/>
              </w:rPr>
              <w:t>озраста</w:t>
            </w:r>
            <w:r w:rsidRPr="0092344B">
              <w:rPr>
                <w:rFonts w:eastAsia="Calibri"/>
                <w:sz w:val="24"/>
                <w:szCs w:val="24"/>
              </w:rPr>
              <w:t>-</w:t>
            </w:r>
            <w:r w:rsidRPr="0092344B">
              <w:rPr>
                <w:rFonts w:eastAsia="Calibri"/>
                <w:sz w:val="24"/>
                <w:szCs w:val="24"/>
                <w:lang w:val="en-US"/>
              </w:rPr>
              <w:t>ющий</w:t>
            </w:r>
          </w:p>
        </w:tc>
        <w:tc>
          <w:tcPr>
            <w:tcW w:w="378" w:type="pct"/>
          </w:tcPr>
          <w:p w:rsidR="0092344B" w:rsidRPr="00C37091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процент</w:t>
            </w:r>
            <w:r w:rsidR="00C37091">
              <w:rPr>
                <w:rFonts w:eastAsia="Calibri"/>
                <w:sz w:val="24"/>
                <w:szCs w:val="24"/>
              </w:rPr>
              <w:t>ов</w:t>
            </w:r>
          </w:p>
        </w:tc>
        <w:tc>
          <w:tcPr>
            <w:tcW w:w="232" w:type="pct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30</w:t>
            </w:r>
          </w:p>
        </w:tc>
        <w:tc>
          <w:tcPr>
            <w:tcW w:w="172" w:type="pct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78" w:type="pct"/>
            <w:gridSpan w:val="2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55</w:t>
            </w:r>
          </w:p>
        </w:tc>
        <w:tc>
          <w:tcPr>
            <w:tcW w:w="164" w:type="pct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55</w:t>
            </w:r>
          </w:p>
        </w:tc>
        <w:tc>
          <w:tcPr>
            <w:tcW w:w="164" w:type="pct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55</w:t>
            </w:r>
          </w:p>
        </w:tc>
        <w:tc>
          <w:tcPr>
            <w:tcW w:w="172" w:type="pct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55</w:t>
            </w:r>
          </w:p>
        </w:tc>
        <w:tc>
          <w:tcPr>
            <w:tcW w:w="164" w:type="pct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55</w:t>
            </w:r>
          </w:p>
        </w:tc>
        <w:tc>
          <w:tcPr>
            <w:tcW w:w="162" w:type="pct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55</w:t>
            </w:r>
          </w:p>
        </w:tc>
        <w:tc>
          <w:tcPr>
            <w:tcW w:w="195" w:type="pct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55</w:t>
            </w:r>
          </w:p>
        </w:tc>
        <w:tc>
          <w:tcPr>
            <w:tcW w:w="328" w:type="pct"/>
          </w:tcPr>
          <w:p w:rsidR="0092344B" w:rsidRPr="0092344B" w:rsidRDefault="0092344B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69" w:type="pct"/>
          </w:tcPr>
          <w:p w:rsidR="0092344B" w:rsidRPr="0092344B" w:rsidRDefault="0092344B" w:rsidP="00863CF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92344B">
              <w:rPr>
                <w:rFonts w:eastAsia="Calibri"/>
                <w:sz w:val="24"/>
                <w:szCs w:val="24"/>
                <w:lang w:val="en-US"/>
              </w:rPr>
              <w:t>управление ветеринарии Кировской области</w:t>
            </w:r>
          </w:p>
        </w:tc>
        <w:tc>
          <w:tcPr>
            <w:tcW w:w="500" w:type="pct"/>
          </w:tcPr>
          <w:p w:rsidR="0092344B" w:rsidRPr="00A06420" w:rsidRDefault="00A06420" w:rsidP="0092344B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92344B">
              <w:rPr>
                <w:rFonts w:eastAsia="Calibri"/>
                <w:spacing w:val="-3"/>
                <w:sz w:val="24"/>
                <w:szCs w:val="24"/>
              </w:rPr>
              <w:t>увеличение к 2030 году объема производства продукции агропромыш</w:t>
            </w:r>
            <w:r w:rsidR="00863CF5">
              <w:rPr>
                <w:rFonts w:eastAsia="Calibri"/>
                <w:spacing w:val="-3"/>
                <w:sz w:val="24"/>
                <w:szCs w:val="24"/>
              </w:rPr>
              <w:t>-</w:t>
            </w:r>
            <w:r w:rsidRPr="0092344B">
              <w:rPr>
                <w:rFonts w:eastAsia="Calibri"/>
                <w:spacing w:val="-3"/>
                <w:sz w:val="24"/>
                <w:szCs w:val="24"/>
              </w:rPr>
              <w:t>ленного комплекса не менее чем на 25 процентов по сравнению с уровнем 2021 года</w:t>
            </w:r>
          </w:p>
        </w:tc>
      </w:tr>
    </w:tbl>
    <w:p w:rsidR="007C107E" w:rsidRDefault="007C107E" w:rsidP="00BA17BA">
      <w:pPr>
        <w:widowControl/>
        <w:rPr>
          <w:b/>
          <w:bCs/>
          <w:sz w:val="24"/>
          <w:szCs w:val="24"/>
        </w:rPr>
      </w:pPr>
    </w:p>
    <w:p w:rsidR="007C107E" w:rsidRDefault="007C107E" w:rsidP="00BA17BA">
      <w:pPr>
        <w:widowControl/>
        <w:rPr>
          <w:b/>
          <w:bCs/>
          <w:sz w:val="24"/>
          <w:szCs w:val="24"/>
        </w:rPr>
      </w:pPr>
    </w:p>
    <w:p w:rsidR="003B39FF" w:rsidRPr="00955D3D" w:rsidRDefault="004340CB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  <w:r>
        <w:lastRenderedPageBreak/>
        <w:t xml:space="preserve">3. </w:t>
      </w:r>
      <w:r w:rsidR="003B39FF" w:rsidRPr="00955D3D">
        <w:t>Структура</w:t>
      </w:r>
      <w:r w:rsidR="003B39FF" w:rsidRPr="00955D3D">
        <w:rPr>
          <w:spacing w:val="-5"/>
        </w:rPr>
        <w:t xml:space="preserve"> </w:t>
      </w:r>
      <w:r w:rsidR="007E10F7" w:rsidRPr="00955D3D">
        <w:t>Г</w:t>
      </w:r>
      <w:r w:rsidR="003B39FF" w:rsidRPr="00955D3D">
        <w:t>осударственной</w:t>
      </w:r>
      <w:r w:rsidR="003B39FF" w:rsidRPr="00955D3D">
        <w:rPr>
          <w:spacing w:val="-6"/>
        </w:rPr>
        <w:t xml:space="preserve"> </w:t>
      </w:r>
      <w:r w:rsidR="00015C9D" w:rsidRPr="00955D3D">
        <w:t xml:space="preserve">программы </w:t>
      </w:r>
    </w:p>
    <w:p w:rsidR="003B39FF" w:rsidRDefault="003B39FF" w:rsidP="00BA17BA">
      <w:pPr>
        <w:pStyle w:val="af3"/>
        <w:tabs>
          <w:tab w:val="left" w:pos="11057"/>
        </w:tabs>
        <w:rPr>
          <w:b/>
          <w:sz w:val="24"/>
          <w:szCs w:val="24"/>
        </w:rPr>
      </w:pPr>
    </w:p>
    <w:tbl>
      <w:tblPr>
        <w:tblW w:w="4992" w:type="pct"/>
        <w:tblLook w:val="01E0" w:firstRow="1" w:lastRow="1" w:firstColumn="1" w:lastColumn="1" w:noHBand="0" w:noVBand="0"/>
      </w:tblPr>
      <w:tblGrid>
        <w:gridCol w:w="684"/>
        <w:gridCol w:w="5402"/>
        <w:gridCol w:w="1901"/>
        <w:gridCol w:w="188"/>
        <w:gridCol w:w="3562"/>
        <w:gridCol w:w="3396"/>
      </w:tblGrid>
      <w:tr w:rsidR="0079014C" w:rsidRPr="0079014C" w:rsidTr="00863CF5">
        <w:trPr>
          <w:trHeight w:val="421"/>
          <w:tblHeader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ind w:firstLine="48"/>
              <w:jc w:val="center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№</w:t>
            </w:r>
            <w:r w:rsidRPr="0079014C">
              <w:rPr>
                <w:spacing w:val="-57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п/п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Задачи</w:t>
            </w:r>
            <w:r w:rsidRPr="0079014C">
              <w:rPr>
                <w:spacing w:val="-2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структурного</w:t>
            </w:r>
            <w:r w:rsidRPr="0079014C">
              <w:rPr>
                <w:spacing w:val="-2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элемента</w:t>
            </w:r>
          </w:p>
        </w:tc>
        <w:tc>
          <w:tcPr>
            <w:tcW w:w="18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ind w:firstLine="40"/>
              <w:jc w:val="center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Краткое описание ожидаемых эффектов от</w:t>
            </w:r>
            <w:r w:rsidRPr="0079014C">
              <w:rPr>
                <w:spacing w:val="-57"/>
                <w:sz w:val="24"/>
                <w:szCs w:val="24"/>
              </w:rPr>
              <w:t xml:space="preserve"> </w:t>
            </w:r>
            <w:r w:rsidR="00863CF5">
              <w:rPr>
                <w:spacing w:val="-57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реализации</w:t>
            </w:r>
            <w:r w:rsidRPr="0079014C">
              <w:rPr>
                <w:spacing w:val="-6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задачи</w:t>
            </w:r>
            <w:r w:rsidRPr="0079014C">
              <w:rPr>
                <w:spacing w:val="-3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структурного</w:t>
            </w:r>
            <w:r w:rsidRPr="0079014C">
              <w:rPr>
                <w:spacing w:val="-3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элемента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863CF5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Связь</w:t>
            </w:r>
            <w:r w:rsidRPr="0079014C">
              <w:rPr>
                <w:spacing w:val="-1"/>
                <w:sz w:val="24"/>
                <w:szCs w:val="24"/>
              </w:rPr>
              <w:t xml:space="preserve"> с</w:t>
            </w:r>
            <w:r w:rsidR="00863CF5">
              <w:rPr>
                <w:spacing w:val="-1"/>
                <w:sz w:val="24"/>
                <w:szCs w:val="24"/>
              </w:rPr>
              <w:t xml:space="preserve"> п</w:t>
            </w:r>
            <w:r w:rsidRPr="0079014C">
              <w:rPr>
                <w:sz w:val="24"/>
                <w:szCs w:val="24"/>
              </w:rPr>
              <w:t>оказателями</w:t>
            </w:r>
            <w:r w:rsidR="00863CF5">
              <w:rPr>
                <w:sz w:val="24"/>
                <w:szCs w:val="24"/>
              </w:rPr>
              <w:t xml:space="preserve"> Государственной программы</w:t>
            </w:r>
          </w:p>
        </w:tc>
      </w:tr>
      <w:tr w:rsidR="0079014C" w:rsidRPr="0079014C" w:rsidTr="00863CF5">
        <w:trPr>
          <w:trHeight w:val="26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b/>
                <w:sz w:val="24"/>
                <w:szCs w:val="24"/>
              </w:rPr>
            </w:pPr>
            <w:r w:rsidRPr="0079014C">
              <w:rPr>
                <w:b/>
                <w:sz w:val="24"/>
                <w:szCs w:val="24"/>
              </w:rPr>
              <w:t>Структурные элементы, не входящие в направления (подпрограммы)</w:t>
            </w:r>
          </w:p>
        </w:tc>
      </w:tr>
      <w:tr w:rsidR="0079014C" w:rsidRPr="0079014C" w:rsidTr="00863CF5">
        <w:trPr>
          <w:trHeight w:val="12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1</w:t>
            </w:r>
          </w:p>
        </w:tc>
        <w:tc>
          <w:tcPr>
            <w:tcW w:w="47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Комплекс</w:t>
            </w:r>
            <w:r w:rsidRPr="0079014C">
              <w:rPr>
                <w:spacing w:val="-4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процессных</w:t>
            </w:r>
            <w:r w:rsidRPr="0079014C">
              <w:rPr>
                <w:spacing w:val="-4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мероприятий</w:t>
            </w:r>
            <w:r w:rsidRPr="0079014C">
              <w:rPr>
                <w:spacing w:val="-4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«Предупреждение и ликвидация болезней животных»</w:t>
            </w:r>
          </w:p>
        </w:tc>
      </w:tr>
      <w:tr w:rsidR="0079014C" w:rsidRPr="0079014C" w:rsidTr="00863CF5">
        <w:trPr>
          <w:trHeight w:val="22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Ответственный</w:t>
            </w:r>
            <w:r w:rsidRPr="0079014C">
              <w:rPr>
                <w:spacing w:val="-3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за</w:t>
            </w:r>
            <w:r w:rsidRPr="0079014C">
              <w:rPr>
                <w:spacing w:val="-4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реализацию</w:t>
            </w:r>
            <w:r w:rsidRPr="0079014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– управление ветеринарии Кировской области</w:t>
            </w:r>
          </w:p>
        </w:tc>
        <w:tc>
          <w:tcPr>
            <w:tcW w:w="2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 xml:space="preserve">– </w:t>
            </w:r>
          </w:p>
        </w:tc>
      </w:tr>
      <w:tr w:rsidR="0079014C" w:rsidRPr="0079014C" w:rsidTr="00863CF5">
        <w:trPr>
          <w:trHeight w:val="27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О</w:t>
            </w:r>
            <w:r w:rsidRPr="0079014C">
              <w:rPr>
                <w:rFonts w:eastAsia="Calibri"/>
                <w:sz w:val="24"/>
                <w:szCs w:val="24"/>
              </w:rPr>
              <w:t>беспечение защиты территории Кировской области от заноса и распространения заразных, в том числе особо опасных, болезней животных, общих для человека и животных</w:t>
            </w:r>
          </w:p>
        </w:tc>
        <w:tc>
          <w:tcPr>
            <w:tcW w:w="18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9014C">
              <w:rPr>
                <w:sz w:val="24"/>
                <w:szCs w:val="24"/>
                <w:lang w:eastAsia="ru-RU"/>
              </w:rPr>
              <w:t>обеспечены эпизоотическое благополучие отрасли АПК, продовольственная безопасность;</w:t>
            </w:r>
          </w:p>
          <w:p w:rsidR="0079014C" w:rsidRPr="0079014C" w:rsidRDefault="0079014C" w:rsidP="0079014C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9014C">
              <w:rPr>
                <w:sz w:val="24"/>
                <w:szCs w:val="24"/>
                <w:lang w:eastAsia="ru-RU"/>
              </w:rPr>
              <w:t>повышена инвестиционная привлекательность отрасли АПК Кировской области</w:t>
            </w:r>
          </w:p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both"/>
              <w:rPr>
                <w:spacing w:val="-3"/>
                <w:sz w:val="24"/>
                <w:szCs w:val="24"/>
                <w:lang w:eastAsia="ru-RU"/>
              </w:rPr>
            </w:pPr>
            <w:r w:rsidRPr="0079014C">
              <w:rPr>
                <w:spacing w:val="-3"/>
                <w:sz w:val="24"/>
                <w:szCs w:val="24"/>
                <w:lang w:eastAsia="ru-RU"/>
              </w:rPr>
              <w:t>доля особо опасных болезней животных, зарегистрированных на территории Кировской области;</w:t>
            </w:r>
          </w:p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79014C">
              <w:rPr>
                <w:rFonts w:eastAsia="Calibri"/>
                <w:spacing w:val="-3"/>
                <w:sz w:val="24"/>
                <w:szCs w:val="24"/>
              </w:rPr>
              <w:t>количество случаев заражения людей от домашних и сельско-хозяйственных животных особо опасными болезнями животных, общими для человека и животных</w:t>
            </w:r>
          </w:p>
        </w:tc>
      </w:tr>
      <w:tr w:rsidR="0079014C" w:rsidRPr="0079014C" w:rsidTr="00863CF5">
        <w:trPr>
          <w:trHeight w:val="27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2</w:t>
            </w:r>
          </w:p>
        </w:tc>
        <w:tc>
          <w:tcPr>
            <w:tcW w:w="47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Комплекс</w:t>
            </w:r>
            <w:r w:rsidRPr="0079014C">
              <w:rPr>
                <w:spacing w:val="-4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процессных</w:t>
            </w:r>
            <w:r w:rsidRPr="0079014C">
              <w:rPr>
                <w:spacing w:val="-4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мероприятий</w:t>
            </w:r>
            <w:r w:rsidRPr="0079014C">
              <w:rPr>
                <w:spacing w:val="-4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«</w:t>
            </w:r>
            <w:r w:rsidRPr="0079014C">
              <w:rPr>
                <w:rFonts w:eastAsia="Calibri"/>
                <w:sz w:val="24"/>
                <w:szCs w:val="24"/>
              </w:rPr>
              <w:t>Содержание скотомогильников и ликвидация закрытых скотомогильников»</w:t>
            </w:r>
          </w:p>
        </w:tc>
      </w:tr>
      <w:tr w:rsidR="0079014C" w:rsidRPr="0079014C" w:rsidTr="00863CF5">
        <w:trPr>
          <w:trHeight w:val="22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Ответственный</w:t>
            </w:r>
            <w:r w:rsidRPr="0079014C">
              <w:rPr>
                <w:spacing w:val="-3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за</w:t>
            </w:r>
            <w:r w:rsidRPr="0079014C">
              <w:rPr>
                <w:spacing w:val="-4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реализацию</w:t>
            </w:r>
            <w:r w:rsidRPr="0079014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– управление ветеринарии Кировской области</w:t>
            </w:r>
          </w:p>
        </w:tc>
        <w:tc>
          <w:tcPr>
            <w:tcW w:w="2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–</w:t>
            </w:r>
          </w:p>
        </w:tc>
      </w:tr>
      <w:tr w:rsidR="0079014C" w:rsidRPr="0079014C" w:rsidTr="00863CF5">
        <w:trPr>
          <w:trHeight w:val="40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 w:rsidRPr="0079014C">
              <w:rPr>
                <w:rFonts w:eastAsia="Calibri"/>
                <w:sz w:val="24"/>
                <w:szCs w:val="24"/>
              </w:rPr>
              <w:t>Обеспечение защиты населения от болезней, общих для человека и животных</w:t>
            </w:r>
          </w:p>
        </w:tc>
        <w:tc>
          <w:tcPr>
            <w:tcW w:w="18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обеспечено надлежащее (безопасное) состояние сибиреязвенных скотомогильников;</w:t>
            </w:r>
          </w:p>
          <w:p w:rsidR="0079014C" w:rsidRPr="0079014C" w:rsidRDefault="0079014C" w:rsidP="0079014C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ликвидированы закрытые скотомогильники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9014C">
              <w:rPr>
                <w:rFonts w:eastAsia="Calibri"/>
                <w:sz w:val="24"/>
                <w:szCs w:val="24"/>
              </w:rPr>
              <w:t xml:space="preserve">количество случаев заражения людей от домашних и сельско-хозяйственных животных особо опасными болезнями животных, общими для человека и животных </w:t>
            </w:r>
          </w:p>
        </w:tc>
      </w:tr>
      <w:tr w:rsidR="0079014C" w:rsidRPr="0079014C" w:rsidTr="00863CF5">
        <w:trPr>
          <w:trHeight w:val="14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3</w:t>
            </w:r>
          </w:p>
        </w:tc>
        <w:tc>
          <w:tcPr>
            <w:tcW w:w="47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Комплекс</w:t>
            </w:r>
            <w:r w:rsidRPr="0079014C">
              <w:rPr>
                <w:spacing w:val="-4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процессных</w:t>
            </w:r>
            <w:r w:rsidRPr="0079014C">
              <w:rPr>
                <w:spacing w:val="-4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мероприятий</w:t>
            </w:r>
            <w:r w:rsidRPr="0079014C">
              <w:rPr>
                <w:spacing w:val="-4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«</w:t>
            </w:r>
            <w:r w:rsidRPr="0079014C">
              <w:rPr>
                <w:rFonts w:eastAsia="Calibri"/>
                <w:sz w:val="24"/>
                <w:szCs w:val="24"/>
              </w:rPr>
              <w:t>Управление и реализация государственной политики в сфере ветеринарии и области обращения с животными</w:t>
            </w:r>
            <w:r w:rsidRPr="0079014C">
              <w:rPr>
                <w:sz w:val="24"/>
                <w:szCs w:val="24"/>
              </w:rPr>
              <w:t>»</w:t>
            </w:r>
          </w:p>
        </w:tc>
      </w:tr>
      <w:tr w:rsidR="0079014C" w:rsidRPr="0079014C" w:rsidTr="00863CF5">
        <w:trPr>
          <w:trHeight w:val="29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Ответственный</w:t>
            </w:r>
            <w:r w:rsidRPr="0079014C">
              <w:rPr>
                <w:spacing w:val="-3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за</w:t>
            </w:r>
            <w:r w:rsidRPr="0079014C">
              <w:rPr>
                <w:spacing w:val="-4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реализацию</w:t>
            </w:r>
            <w:r w:rsidRPr="0079014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– управление ветеринарии Кировской области</w:t>
            </w:r>
          </w:p>
        </w:tc>
        <w:tc>
          <w:tcPr>
            <w:tcW w:w="2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–</w:t>
            </w:r>
          </w:p>
        </w:tc>
      </w:tr>
      <w:tr w:rsidR="0079014C" w:rsidRPr="0079014C" w:rsidTr="00863CF5">
        <w:trPr>
          <w:trHeight w:val="12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r w:rsidRPr="0079014C">
              <w:rPr>
                <w:sz w:val="24"/>
                <w:szCs w:val="24"/>
                <w:lang w:eastAsia="ru-RU"/>
              </w:rPr>
              <w:t>Обеспечение условий для эффективного развития государственной ветеринарной службы</w:t>
            </w:r>
          </w:p>
        </w:tc>
        <w:tc>
          <w:tcPr>
            <w:tcW w:w="18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both"/>
              <w:rPr>
                <w:spacing w:val="-5"/>
                <w:sz w:val="24"/>
                <w:szCs w:val="24"/>
                <w:lang w:eastAsia="ru-RU"/>
              </w:rPr>
            </w:pPr>
            <w:r w:rsidRPr="0079014C">
              <w:rPr>
                <w:spacing w:val="-5"/>
                <w:sz w:val="24"/>
                <w:szCs w:val="24"/>
                <w:lang w:eastAsia="ru-RU"/>
              </w:rPr>
              <w:t>оказаны меры социальной поддержки специалистам государственной ветеринарной службы;</w:t>
            </w:r>
          </w:p>
          <w:p w:rsidR="0079014C" w:rsidRPr="00A06420" w:rsidRDefault="00A06420" w:rsidP="00A06420">
            <w:pPr>
              <w:jc w:val="both"/>
              <w:rPr>
                <w:sz w:val="24"/>
                <w:szCs w:val="24"/>
              </w:rPr>
            </w:pPr>
            <w:r w:rsidRPr="00A06420">
              <w:rPr>
                <w:sz w:val="24"/>
                <w:szCs w:val="24"/>
              </w:rPr>
              <w:t>повышен уровень знаний специалистов государственной ветеринарной службы</w:t>
            </w:r>
            <w:r w:rsidR="0079014C" w:rsidRPr="00A06420">
              <w:rPr>
                <w:sz w:val="24"/>
                <w:szCs w:val="24"/>
              </w:rPr>
              <w:t>;</w:t>
            </w:r>
          </w:p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заработная плата ветеринарных специалистов доведена до среднего дохода от трудовой деятельности по Кировской области;</w:t>
            </w:r>
          </w:p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  <w:lang w:eastAsia="ru-RU"/>
              </w:rPr>
              <w:t>повышены престижность профессии ветеринарного врача и количество молодых специалистов, привлеченных на работу в государственную ветеринарную службу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both"/>
              <w:rPr>
                <w:spacing w:val="-3"/>
                <w:sz w:val="24"/>
                <w:szCs w:val="24"/>
                <w:lang w:eastAsia="ru-RU"/>
              </w:rPr>
            </w:pPr>
            <w:r w:rsidRPr="0079014C">
              <w:rPr>
                <w:spacing w:val="-3"/>
                <w:sz w:val="24"/>
                <w:szCs w:val="24"/>
                <w:lang w:eastAsia="ru-RU"/>
              </w:rPr>
              <w:t>доля особо опасных болезней животных, зарегистрированных на территории Кировской области;</w:t>
            </w:r>
          </w:p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both"/>
              <w:rPr>
                <w:spacing w:val="-3"/>
                <w:sz w:val="24"/>
                <w:szCs w:val="24"/>
                <w:highlight w:val="yellow"/>
                <w:lang w:eastAsia="ru-RU"/>
              </w:rPr>
            </w:pPr>
            <w:r w:rsidRPr="0079014C">
              <w:rPr>
                <w:rFonts w:eastAsia="Calibri"/>
                <w:spacing w:val="-3"/>
                <w:sz w:val="24"/>
                <w:szCs w:val="24"/>
              </w:rPr>
              <w:t>количество случаев заражения людей от домашних и сельско-хозяйственных животных особо опасными болезнями животных, общими для человека и животных;</w:t>
            </w:r>
          </w:p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both"/>
              <w:rPr>
                <w:spacing w:val="-3"/>
                <w:sz w:val="24"/>
                <w:szCs w:val="24"/>
                <w:lang w:eastAsia="ru-RU" w:bidi="ru-RU"/>
              </w:rPr>
            </w:pPr>
            <w:r w:rsidRPr="0079014C">
              <w:rPr>
                <w:spacing w:val="-3"/>
                <w:sz w:val="24"/>
                <w:szCs w:val="24"/>
                <w:lang w:eastAsia="ru-RU" w:bidi="ru-RU"/>
              </w:rPr>
              <w:t>доля учреждений ветеринарии, в которых улучшено материально-техническое оснащение;</w:t>
            </w:r>
          </w:p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79014C">
              <w:rPr>
                <w:rFonts w:eastAsia="Calibri"/>
                <w:spacing w:val="-3"/>
                <w:sz w:val="24"/>
                <w:szCs w:val="24"/>
              </w:rPr>
              <w:t>доля аккредитованных ветеринарных лабораторий от их общего количества</w:t>
            </w:r>
          </w:p>
        </w:tc>
      </w:tr>
      <w:tr w:rsidR="0079014C" w:rsidRPr="0079014C" w:rsidTr="00863CF5">
        <w:trPr>
          <w:trHeight w:val="55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132F29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32F29">
              <w:rPr>
                <w:sz w:val="24"/>
                <w:szCs w:val="24"/>
              </w:rPr>
              <w:t>4</w:t>
            </w:r>
          </w:p>
        </w:tc>
        <w:tc>
          <w:tcPr>
            <w:tcW w:w="47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132F29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32F29">
              <w:rPr>
                <w:sz w:val="24"/>
                <w:szCs w:val="24"/>
              </w:rPr>
              <w:t xml:space="preserve">Региональный проект «Развитие государственной ветеринарной службы Кировской области» </w:t>
            </w:r>
          </w:p>
          <w:p w:rsidR="0079014C" w:rsidRPr="00132F29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32F29">
              <w:rPr>
                <w:sz w:val="24"/>
                <w:szCs w:val="24"/>
              </w:rPr>
              <w:t>(куратор – Терешков Ю.И., заместитель Председателя Правительства Кировской области)</w:t>
            </w:r>
          </w:p>
        </w:tc>
      </w:tr>
      <w:tr w:rsidR="0079014C" w:rsidRPr="0079014C" w:rsidTr="00863CF5">
        <w:trPr>
          <w:trHeight w:val="55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132F29" w:rsidRDefault="0079014C" w:rsidP="0079014C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132F29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32F29">
              <w:rPr>
                <w:sz w:val="24"/>
                <w:szCs w:val="24"/>
              </w:rPr>
              <w:t>Ответственный</w:t>
            </w:r>
            <w:r w:rsidRPr="00132F29">
              <w:rPr>
                <w:spacing w:val="-3"/>
                <w:sz w:val="24"/>
                <w:szCs w:val="24"/>
              </w:rPr>
              <w:t xml:space="preserve"> </w:t>
            </w:r>
            <w:r w:rsidRPr="00132F29">
              <w:rPr>
                <w:sz w:val="24"/>
                <w:szCs w:val="24"/>
              </w:rPr>
              <w:t>за</w:t>
            </w:r>
            <w:r w:rsidRPr="00132F29">
              <w:rPr>
                <w:spacing w:val="-4"/>
                <w:sz w:val="24"/>
                <w:szCs w:val="24"/>
              </w:rPr>
              <w:t xml:space="preserve"> </w:t>
            </w:r>
            <w:r w:rsidRPr="00132F29">
              <w:rPr>
                <w:sz w:val="24"/>
                <w:szCs w:val="24"/>
              </w:rPr>
              <w:t>реализацию</w:t>
            </w:r>
            <w:r w:rsidRPr="00132F2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32F29">
              <w:rPr>
                <w:sz w:val="24"/>
                <w:szCs w:val="24"/>
              </w:rPr>
              <w:t>– управление ветеринарии Кировской области</w:t>
            </w:r>
          </w:p>
        </w:tc>
        <w:tc>
          <w:tcPr>
            <w:tcW w:w="2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132F29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32F29">
              <w:rPr>
                <w:sz w:val="24"/>
                <w:szCs w:val="24"/>
              </w:rPr>
              <w:t>Срок реализации – 2024 – 2030 годы</w:t>
            </w:r>
          </w:p>
        </w:tc>
      </w:tr>
      <w:tr w:rsidR="0079014C" w:rsidRPr="0079014C" w:rsidTr="00863CF5">
        <w:trPr>
          <w:trHeight w:val="197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132F29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132F29" w:rsidRDefault="0079014C" w:rsidP="0079014C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 w:rsidRPr="00132F29">
              <w:rPr>
                <w:sz w:val="24"/>
                <w:szCs w:val="24"/>
                <w:lang w:eastAsia="zh-CN"/>
              </w:rPr>
              <w:t>Укрепление материально-технической базы учреждений ветеринарии</w:t>
            </w:r>
          </w:p>
        </w:tc>
        <w:tc>
          <w:tcPr>
            <w:tcW w:w="18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Default="0079014C" w:rsidP="0079014C">
            <w:pPr>
              <w:shd w:val="clear" w:color="auto" w:fill="FFFFFF"/>
              <w:tabs>
                <w:tab w:val="left" w:pos="11057"/>
              </w:tabs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132F29">
              <w:rPr>
                <w:spacing w:val="-4"/>
                <w:sz w:val="24"/>
                <w:szCs w:val="24"/>
                <w:lang w:eastAsia="ru-RU"/>
              </w:rPr>
              <w:t>учреждения ветеринарии обеспечены автотранспортом, специальной техникой, оборудованием и материалами, необходимыми для выполнения диагностических, ветеринарно-профилактических и противоэпизоотических мероприятий;</w:t>
            </w:r>
          </w:p>
          <w:p w:rsidR="00A06420" w:rsidRPr="00A06420" w:rsidRDefault="00A06420" w:rsidP="00A06420">
            <w:pPr>
              <w:jc w:val="both"/>
              <w:rPr>
                <w:sz w:val="24"/>
                <w:szCs w:val="24"/>
              </w:rPr>
            </w:pPr>
            <w:r w:rsidRPr="00A06420">
              <w:rPr>
                <w:sz w:val="24"/>
                <w:szCs w:val="24"/>
              </w:rPr>
              <w:t>обеспечена транспортная доступность до потребителей ветеринарных услуг</w:t>
            </w:r>
            <w:r>
              <w:rPr>
                <w:sz w:val="24"/>
                <w:szCs w:val="24"/>
              </w:rPr>
              <w:t>;</w:t>
            </w:r>
          </w:p>
          <w:p w:rsidR="0079014C" w:rsidRPr="00132F29" w:rsidRDefault="0079014C" w:rsidP="0079014C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  <w:lang w:eastAsia="ru-RU"/>
              </w:rPr>
            </w:pPr>
            <w:r w:rsidRPr="00132F29">
              <w:rPr>
                <w:sz w:val="24"/>
                <w:szCs w:val="24"/>
                <w:lang w:eastAsia="ru-RU"/>
              </w:rPr>
              <w:t xml:space="preserve">обеспечено надлежащее состояние зданий и </w:t>
            </w:r>
            <w:r w:rsidRPr="00132F29">
              <w:rPr>
                <w:sz w:val="24"/>
                <w:szCs w:val="24"/>
                <w:lang w:eastAsia="ru-RU"/>
              </w:rPr>
              <w:lastRenderedPageBreak/>
              <w:t>помещений учреждений ветеринарии;</w:t>
            </w:r>
          </w:p>
          <w:p w:rsidR="0079014C" w:rsidRPr="00132F29" w:rsidRDefault="0079014C" w:rsidP="0079014C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132F29">
              <w:rPr>
                <w:spacing w:val="-3"/>
                <w:sz w:val="24"/>
                <w:szCs w:val="24"/>
                <w:lang w:eastAsia="ru-RU"/>
              </w:rPr>
              <w:t>обеспечена готовность государственной ветеринарной службы к практическим действиям по защите населения в случае возникновения особо опасных болезней животных на территории Кировской области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132F29" w:rsidRDefault="0079014C" w:rsidP="0079014C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132F29">
              <w:rPr>
                <w:sz w:val="24"/>
                <w:szCs w:val="24"/>
                <w:lang w:eastAsia="ru-RU" w:bidi="ru-RU"/>
              </w:rPr>
              <w:lastRenderedPageBreak/>
              <w:t>доля учреждений ветеринарии, в которых улучшено материально-техническое оснащение</w:t>
            </w:r>
          </w:p>
        </w:tc>
      </w:tr>
      <w:tr w:rsidR="0079014C" w:rsidRPr="0079014C" w:rsidTr="00863CF5">
        <w:trPr>
          <w:trHeight w:val="28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7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 xml:space="preserve">Региональный проект «Развитие экспорта продукции агропромышленного комплекса в Кировской области» </w:t>
            </w:r>
          </w:p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(куратор – Терешков Ю.И., заместитель Председателя Правительства Кировской области)</w:t>
            </w:r>
          </w:p>
        </w:tc>
      </w:tr>
      <w:tr w:rsidR="0079014C" w:rsidRPr="0079014C" w:rsidTr="00863CF5">
        <w:trPr>
          <w:trHeight w:val="35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C41FA5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Ответственный</w:t>
            </w:r>
            <w:r w:rsidRPr="0079014C">
              <w:rPr>
                <w:spacing w:val="-3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за</w:t>
            </w:r>
            <w:r w:rsidRPr="0079014C">
              <w:rPr>
                <w:spacing w:val="-4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реализацию</w:t>
            </w:r>
            <w:r w:rsidRPr="0079014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– министерство сельского хозяйства и пр</w:t>
            </w:r>
            <w:r w:rsidR="00C41FA5">
              <w:rPr>
                <w:sz w:val="24"/>
                <w:szCs w:val="24"/>
              </w:rPr>
              <w:t>одовольствия Кировской области</w:t>
            </w:r>
          </w:p>
        </w:tc>
        <w:tc>
          <w:tcPr>
            <w:tcW w:w="2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Срок реализации – 2024 год</w:t>
            </w:r>
          </w:p>
        </w:tc>
      </w:tr>
      <w:tr w:rsidR="0079014C" w:rsidRPr="0079014C" w:rsidTr="00863CF5">
        <w:trPr>
          <w:trHeight w:val="28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Создана сквозная система финансовой и нефинансовой поддержки на всех этапах жизненного цикла проекта по экспорту продукции АПК</w:t>
            </w:r>
          </w:p>
        </w:tc>
        <w:tc>
          <w:tcPr>
            <w:tcW w:w="18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widowControl/>
              <w:jc w:val="both"/>
              <w:rPr>
                <w:sz w:val="24"/>
                <w:szCs w:val="24"/>
                <w:lang w:eastAsia="ru-RU"/>
              </w:rPr>
            </w:pPr>
            <w:r w:rsidRPr="0079014C">
              <w:rPr>
                <w:sz w:val="24"/>
                <w:szCs w:val="24"/>
                <w:lang w:eastAsia="ru-RU"/>
              </w:rPr>
              <w:t>обеспечено необходимое условие для экспорта продукции агропромышленного комплекса – проведение исследований сельскохозяйственной продукции в аккредитованных ветеринарных лабораториях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both"/>
              <w:rPr>
                <w:spacing w:val="-2"/>
                <w:sz w:val="24"/>
                <w:szCs w:val="24"/>
              </w:rPr>
            </w:pPr>
            <w:r w:rsidRPr="0079014C">
              <w:rPr>
                <w:rFonts w:eastAsia="Calibri"/>
                <w:spacing w:val="-2"/>
                <w:sz w:val="24"/>
                <w:szCs w:val="24"/>
              </w:rPr>
              <w:t>доля аккредитованных ветеринарных лабораторий от их общего количества</w:t>
            </w:r>
          </w:p>
        </w:tc>
      </w:tr>
      <w:tr w:rsidR="0079014C" w:rsidRPr="0079014C" w:rsidTr="00863CF5">
        <w:trPr>
          <w:trHeight w:val="28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6</w:t>
            </w:r>
          </w:p>
        </w:tc>
        <w:tc>
          <w:tcPr>
            <w:tcW w:w="47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zh-CN"/>
              </w:rPr>
            </w:pPr>
            <w:r w:rsidRPr="0079014C">
              <w:rPr>
                <w:sz w:val="24"/>
                <w:szCs w:val="24"/>
              </w:rPr>
              <w:t>Региональный проект «</w:t>
            </w:r>
            <w:r w:rsidRPr="0079014C">
              <w:rPr>
                <w:spacing w:val="-6"/>
                <w:sz w:val="24"/>
                <w:szCs w:val="24"/>
                <w:lang w:eastAsia="zh-CN"/>
              </w:rPr>
              <w:t>Создание условий для обеспечения безопасности граждан Кировской области при обращении с животными без владельцев</w:t>
            </w:r>
            <w:r w:rsidRPr="0079014C">
              <w:rPr>
                <w:sz w:val="24"/>
                <w:szCs w:val="24"/>
                <w:lang w:eastAsia="zh-CN"/>
              </w:rPr>
              <w:t xml:space="preserve">» </w:t>
            </w:r>
          </w:p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(куратор – Терешков Ю.И., заместитель Председателя Правительства Кировской области)</w:t>
            </w:r>
          </w:p>
        </w:tc>
      </w:tr>
      <w:tr w:rsidR="0079014C" w:rsidRPr="0079014C" w:rsidTr="00863CF5">
        <w:trPr>
          <w:trHeight w:val="28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Ответственный</w:t>
            </w:r>
            <w:r w:rsidRPr="0079014C">
              <w:rPr>
                <w:spacing w:val="-3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за</w:t>
            </w:r>
            <w:r w:rsidRPr="0079014C">
              <w:rPr>
                <w:spacing w:val="-4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реализацию</w:t>
            </w:r>
            <w:r w:rsidRPr="0079014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9014C">
              <w:rPr>
                <w:sz w:val="24"/>
                <w:szCs w:val="24"/>
              </w:rPr>
              <w:t>– управление ветеринарии Кировской области</w:t>
            </w:r>
          </w:p>
        </w:tc>
        <w:tc>
          <w:tcPr>
            <w:tcW w:w="22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</w:rPr>
              <w:t>Срок реализации – 2024 год</w:t>
            </w:r>
          </w:p>
        </w:tc>
      </w:tr>
      <w:tr w:rsidR="0079014C" w:rsidRPr="0079014C" w:rsidTr="00863CF5">
        <w:trPr>
          <w:trHeight w:val="28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r w:rsidRPr="0079014C">
              <w:rPr>
                <w:sz w:val="24"/>
                <w:szCs w:val="24"/>
                <w:lang w:eastAsia="zh-CN"/>
              </w:rPr>
              <w:t>Создание государственного приюта для животных</w:t>
            </w:r>
          </w:p>
        </w:tc>
        <w:tc>
          <w:tcPr>
            <w:tcW w:w="18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79014C">
              <w:rPr>
                <w:color w:val="000000"/>
                <w:sz w:val="24"/>
                <w:szCs w:val="24"/>
              </w:rPr>
              <w:t>созданы места постоянного содержания животных без владельцев;</w:t>
            </w:r>
          </w:p>
          <w:p w:rsidR="0079014C" w:rsidRPr="0079014C" w:rsidRDefault="0079014C" w:rsidP="0079014C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79014C">
              <w:rPr>
                <w:color w:val="000000"/>
                <w:sz w:val="24"/>
                <w:szCs w:val="24"/>
              </w:rPr>
              <w:t>животные без владельцев обеспечены оперативной ветеринарной помощью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C" w:rsidRPr="0079014C" w:rsidRDefault="0079014C" w:rsidP="00A06420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79014C">
              <w:rPr>
                <w:rFonts w:eastAsia="Calibri"/>
                <w:sz w:val="24"/>
                <w:szCs w:val="24"/>
              </w:rPr>
              <w:t>количество случаев заражения людей от домашних и сельскохозяйственных животных особо опасными болезнями животных, общими для человека и животных</w:t>
            </w:r>
          </w:p>
        </w:tc>
      </w:tr>
    </w:tbl>
    <w:p w:rsidR="00FF48DE" w:rsidRDefault="00FF48DE" w:rsidP="00BA17BA">
      <w:pPr>
        <w:pStyle w:val="af3"/>
        <w:tabs>
          <w:tab w:val="left" w:pos="11057"/>
        </w:tabs>
        <w:rPr>
          <w:b/>
          <w:sz w:val="24"/>
          <w:szCs w:val="24"/>
        </w:rPr>
      </w:pPr>
    </w:p>
    <w:p w:rsidR="0079014C" w:rsidRDefault="0079014C" w:rsidP="00BA17BA">
      <w:pPr>
        <w:pStyle w:val="af3"/>
        <w:tabs>
          <w:tab w:val="left" w:pos="11057"/>
        </w:tabs>
        <w:rPr>
          <w:b/>
          <w:sz w:val="24"/>
          <w:szCs w:val="24"/>
        </w:rPr>
      </w:pPr>
    </w:p>
    <w:p w:rsidR="00863CF5" w:rsidRPr="00741A37" w:rsidRDefault="00863CF5" w:rsidP="00BA17BA">
      <w:pPr>
        <w:pStyle w:val="af3"/>
        <w:tabs>
          <w:tab w:val="left" w:pos="11057"/>
        </w:tabs>
        <w:rPr>
          <w:b/>
          <w:sz w:val="24"/>
          <w:szCs w:val="24"/>
        </w:rPr>
      </w:pPr>
    </w:p>
    <w:p w:rsidR="007C107E" w:rsidRPr="004340CB" w:rsidRDefault="004340CB" w:rsidP="004340CB">
      <w:pPr>
        <w:pStyle w:val="1"/>
        <w:tabs>
          <w:tab w:val="left" w:pos="2127"/>
          <w:tab w:val="left" w:pos="11057"/>
        </w:tabs>
        <w:spacing w:before="0"/>
        <w:ind w:left="709"/>
      </w:pPr>
      <w:r w:rsidRPr="004340CB">
        <w:rPr>
          <w:bCs w:val="0"/>
        </w:rPr>
        <w:lastRenderedPageBreak/>
        <w:t>4.</w:t>
      </w:r>
      <w:r>
        <w:t xml:space="preserve"> </w:t>
      </w:r>
      <w:r w:rsidR="007C107E" w:rsidRPr="004340CB">
        <w:t>Финансовое обеспечение Государственной программы</w:t>
      </w:r>
    </w:p>
    <w:p w:rsidR="007C107E" w:rsidRPr="006861E2" w:rsidRDefault="007C107E" w:rsidP="007C107E">
      <w:pPr>
        <w:pStyle w:val="af3"/>
        <w:rPr>
          <w:sz w:val="48"/>
          <w:szCs w:val="48"/>
        </w:rPr>
      </w:pPr>
    </w:p>
    <w:tbl>
      <w:tblPr>
        <w:tblStyle w:val="TableNormal11"/>
        <w:tblW w:w="150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701"/>
        <w:gridCol w:w="1560"/>
        <w:gridCol w:w="1417"/>
        <w:gridCol w:w="1419"/>
        <w:gridCol w:w="1416"/>
      </w:tblGrid>
      <w:tr w:rsidR="006861E2" w:rsidRPr="006861E2" w:rsidTr="006861E2">
        <w:trPr>
          <w:cantSplit/>
          <w:trHeight w:val="303"/>
          <w:tblHeader/>
        </w:trPr>
        <w:tc>
          <w:tcPr>
            <w:tcW w:w="7513" w:type="dxa"/>
            <w:vMerge w:val="restart"/>
          </w:tcPr>
          <w:p w:rsidR="00863CF5" w:rsidRDefault="00863CF5" w:rsidP="00863CF5">
            <w:pPr>
              <w:jc w:val="center"/>
              <w:rPr>
                <w:rFonts w:eastAsia="Calibri"/>
                <w:sz w:val="28"/>
                <w:szCs w:val="28"/>
              </w:rPr>
            </w:pPr>
            <w:r w:rsidRPr="00863CF5">
              <w:rPr>
                <w:rFonts w:eastAsia="Calibri"/>
                <w:sz w:val="28"/>
                <w:szCs w:val="28"/>
              </w:rPr>
              <w:t>И</w:t>
            </w:r>
            <w:r w:rsidR="006861E2" w:rsidRPr="00863CF5">
              <w:rPr>
                <w:rFonts w:eastAsia="Calibri"/>
                <w:sz w:val="28"/>
                <w:szCs w:val="28"/>
              </w:rPr>
              <w:t>сточник финансового обеспечения</w:t>
            </w:r>
            <w:r w:rsidRPr="00863CF5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861E2" w:rsidRPr="00863CF5" w:rsidRDefault="00863CF5" w:rsidP="00863CF5">
            <w:pPr>
              <w:jc w:val="center"/>
              <w:rPr>
                <w:rFonts w:eastAsia="Calibri"/>
                <w:sz w:val="28"/>
                <w:szCs w:val="28"/>
              </w:rPr>
            </w:pPr>
            <w:r w:rsidRPr="00863CF5">
              <w:rPr>
                <w:rFonts w:eastAsia="Calibri"/>
                <w:sz w:val="28"/>
                <w:szCs w:val="28"/>
              </w:rPr>
              <w:t>Государственной программы</w:t>
            </w:r>
          </w:p>
        </w:tc>
        <w:tc>
          <w:tcPr>
            <w:tcW w:w="7513" w:type="dxa"/>
            <w:gridSpan w:val="5"/>
          </w:tcPr>
          <w:p w:rsidR="006861E2" w:rsidRPr="006861E2" w:rsidRDefault="006861E2" w:rsidP="00863CF5">
            <w:pPr>
              <w:jc w:val="center"/>
              <w:rPr>
                <w:rFonts w:eastAsia="Calibri"/>
                <w:sz w:val="28"/>
                <w:szCs w:val="28"/>
              </w:rPr>
            </w:pPr>
            <w:r w:rsidRPr="006861E2">
              <w:rPr>
                <w:rFonts w:eastAsia="Calibri"/>
                <w:sz w:val="28"/>
                <w:szCs w:val="28"/>
              </w:rPr>
              <w:t xml:space="preserve">Объем финансового обеспечения Государственной программы по </w:t>
            </w:r>
            <w:r w:rsidRPr="006861E2">
              <w:rPr>
                <w:rFonts w:eastAsia="Calibri"/>
                <w:spacing w:val="-58"/>
                <w:sz w:val="28"/>
                <w:szCs w:val="28"/>
              </w:rPr>
              <w:t xml:space="preserve"> </w:t>
            </w:r>
            <w:r w:rsidRPr="006861E2">
              <w:rPr>
                <w:rFonts w:eastAsia="Calibri"/>
                <w:sz w:val="28"/>
                <w:szCs w:val="28"/>
              </w:rPr>
              <w:t>годам,</w:t>
            </w:r>
            <w:r w:rsidRPr="006861E2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6861E2">
              <w:rPr>
                <w:rFonts w:eastAsia="Calibri"/>
                <w:sz w:val="28"/>
                <w:szCs w:val="28"/>
              </w:rPr>
              <w:t>тыс.</w:t>
            </w:r>
            <w:r w:rsidRPr="006861E2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6861E2">
              <w:rPr>
                <w:rFonts w:eastAsia="Calibri"/>
                <w:sz w:val="28"/>
                <w:szCs w:val="28"/>
              </w:rPr>
              <w:t>рублей</w:t>
            </w:r>
          </w:p>
        </w:tc>
      </w:tr>
      <w:tr w:rsidR="006861E2" w:rsidRPr="006861E2" w:rsidTr="006861E2">
        <w:trPr>
          <w:cantSplit/>
          <w:trHeight w:val="303"/>
          <w:tblHeader/>
        </w:trPr>
        <w:tc>
          <w:tcPr>
            <w:tcW w:w="7513" w:type="dxa"/>
            <w:vMerge/>
          </w:tcPr>
          <w:p w:rsidR="006861E2" w:rsidRPr="006861E2" w:rsidRDefault="006861E2" w:rsidP="003C49E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861E2" w:rsidRPr="006861E2" w:rsidRDefault="00A06420" w:rsidP="003C49E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="006861E2" w:rsidRPr="006861E2">
              <w:rPr>
                <w:rFonts w:eastAsia="Calibri"/>
                <w:sz w:val="28"/>
                <w:szCs w:val="28"/>
              </w:rPr>
              <w:t>сего</w:t>
            </w:r>
            <w:r w:rsidRPr="00A06420">
              <w:rPr>
                <w:rFonts w:eastAsia="Calibri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812" w:type="dxa"/>
            <w:gridSpan w:val="4"/>
          </w:tcPr>
          <w:p w:rsidR="006861E2" w:rsidRPr="006861E2" w:rsidRDefault="006861E2" w:rsidP="003C49E9">
            <w:pPr>
              <w:jc w:val="center"/>
              <w:rPr>
                <w:rFonts w:eastAsia="Calibri"/>
                <w:sz w:val="28"/>
                <w:szCs w:val="28"/>
              </w:rPr>
            </w:pPr>
            <w:r w:rsidRPr="006861E2">
              <w:rPr>
                <w:rFonts w:eastAsia="Calibri"/>
                <w:sz w:val="28"/>
                <w:szCs w:val="28"/>
              </w:rPr>
              <w:t>из них</w:t>
            </w:r>
          </w:p>
        </w:tc>
      </w:tr>
      <w:tr w:rsidR="006861E2" w:rsidRPr="006861E2" w:rsidTr="006861E2">
        <w:trPr>
          <w:cantSplit/>
          <w:trHeight w:val="335"/>
          <w:tblHeader/>
        </w:trPr>
        <w:tc>
          <w:tcPr>
            <w:tcW w:w="7513" w:type="dxa"/>
            <w:vMerge/>
          </w:tcPr>
          <w:p w:rsidR="006861E2" w:rsidRPr="006861E2" w:rsidRDefault="006861E2" w:rsidP="003C49E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861E2" w:rsidRPr="006861E2" w:rsidRDefault="006861E2" w:rsidP="003C49E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61E2" w:rsidRPr="006861E2" w:rsidRDefault="006861E2" w:rsidP="00A0642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861E2">
              <w:rPr>
                <w:rFonts w:eastAsia="Calibri"/>
                <w:position w:val="-8"/>
                <w:sz w:val="28"/>
                <w:szCs w:val="28"/>
                <w:lang w:val="en-US"/>
              </w:rPr>
              <w:t>2024</w:t>
            </w:r>
            <w:r w:rsidR="00A06420">
              <w:rPr>
                <w:rFonts w:eastAsia="Calibri"/>
                <w:position w:val="-8"/>
                <w:sz w:val="28"/>
                <w:szCs w:val="28"/>
              </w:rPr>
              <w:t xml:space="preserve"> </w:t>
            </w:r>
            <w:r w:rsidRPr="006861E2">
              <w:rPr>
                <w:rFonts w:eastAsia="Calibri"/>
                <w:position w:val="-8"/>
                <w:sz w:val="28"/>
                <w:szCs w:val="28"/>
                <w:lang w:val="en-US"/>
              </w:rPr>
              <w:t>год</w:t>
            </w:r>
          </w:p>
        </w:tc>
        <w:tc>
          <w:tcPr>
            <w:tcW w:w="1417" w:type="dxa"/>
          </w:tcPr>
          <w:p w:rsidR="006861E2" w:rsidRPr="006861E2" w:rsidRDefault="006861E2" w:rsidP="00A06420">
            <w:pPr>
              <w:spacing w:line="275" w:lineRule="exac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861E2">
              <w:rPr>
                <w:rFonts w:eastAsia="Calibri"/>
                <w:sz w:val="28"/>
                <w:szCs w:val="28"/>
                <w:lang w:val="en-US"/>
              </w:rPr>
              <w:t>2025 год</w:t>
            </w:r>
          </w:p>
        </w:tc>
        <w:tc>
          <w:tcPr>
            <w:tcW w:w="1419" w:type="dxa"/>
          </w:tcPr>
          <w:p w:rsidR="006861E2" w:rsidRPr="006861E2" w:rsidRDefault="006861E2" w:rsidP="00A0642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861E2">
              <w:rPr>
                <w:rFonts w:eastAsia="Calibri"/>
                <w:sz w:val="28"/>
                <w:szCs w:val="28"/>
                <w:lang w:val="en-US"/>
              </w:rPr>
              <w:t>2026</w:t>
            </w:r>
            <w:r w:rsidR="00A06420">
              <w:rPr>
                <w:rFonts w:eastAsia="Calibri"/>
                <w:sz w:val="28"/>
                <w:szCs w:val="28"/>
              </w:rPr>
              <w:t xml:space="preserve"> </w:t>
            </w:r>
            <w:r w:rsidRPr="006861E2">
              <w:rPr>
                <w:rFonts w:eastAsia="Calibri"/>
                <w:sz w:val="28"/>
                <w:szCs w:val="28"/>
                <w:lang w:val="en-US"/>
              </w:rPr>
              <w:t>год</w:t>
            </w:r>
          </w:p>
        </w:tc>
        <w:tc>
          <w:tcPr>
            <w:tcW w:w="1416" w:type="dxa"/>
          </w:tcPr>
          <w:p w:rsidR="006861E2" w:rsidRPr="006861E2" w:rsidRDefault="006861E2" w:rsidP="00A0642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861E2">
              <w:rPr>
                <w:rFonts w:eastAsia="Calibri"/>
                <w:sz w:val="28"/>
                <w:szCs w:val="28"/>
                <w:lang w:val="en-US"/>
              </w:rPr>
              <w:t>2027</w:t>
            </w:r>
            <w:r w:rsidR="00A06420">
              <w:rPr>
                <w:rFonts w:eastAsia="Calibri"/>
                <w:sz w:val="28"/>
                <w:szCs w:val="28"/>
              </w:rPr>
              <w:t xml:space="preserve"> </w:t>
            </w:r>
            <w:r w:rsidRPr="006861E2">
              <w:rPr>
                <w:rFonts w:eastAsia="Calibri"/>
                <w:sz w:val="28"/>
                <w:szCs w:val="28"/>
                <w:lang w:val="en-US"/>
              </w:rPr>
              <w:t>год</w:t>
            </w:r>
          </w:p>
        </w:tc>
      </w:tr>
      <w:tr w:rsidR="00CC2668" w:rsidRPr="006861E2" w:rsidTr="006861E2">
        <w:trPr>
          <w:cantSplit/>
          <w:trHeight w:val="221"/>
        </w:trPr>
        <w:tc>
          <w:tcPr>
            <w:tcW w:w="7513" w:type="dxa"/>
            <w:shd w:val="clear" w:color="auto" w:fill="auto"/>
          </w:tcPr>
          <w:p w:rsidR="00CC2668" w:rsidRPr="006861E2" w:rsidRDefault="00CC2668" w:rsidP="00132F29">
            <w:pPr>
              <w:shd w:val="clear" w:color="auto" w:fill="FFFFFF"/>
              <w:tabs>
                <w:tab w:val="left" w:pos="5675"/>
                <w:tab w:val="left" w:pos="11057"/>
              </w:tabs>
              <w:ind w:left="57" w:right="57"/>
              <w:rPr>
                <w:rFonts w:eastAsia="Calibri"/>
                <w:sz w:val="28"/>
                <w:szCs w:val="28"/>
              </w:rPr>
            </w:pPr>
            <w:r w:rsidRPr="006861E2">
              <w:rPr>
                <w:rFonts w:eastAsia="Calibri"/>
                <w:sz w:val="28"/>
                <w:szCs w:val="28"/>
              </w:rPr>
              <w:t>Государственная</w:t>
            </w:r>
            <w:r w:rsidRPr="006861E2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6861E2">
              <w:rPr>
                <w:rFonts w:eastAsia="Calibri"/>
                <w:sz w:val="28"/>
                <w:szCs w:val="28"/>
              </w:rPr>
              <w:t>программа – 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8" w:rsidRPr="00CC2668" w:rsidRDefault="00CC2668">
            <w:pPr>
              <w:jc w:val="center"/>
              <w:rPr>
                <w:color w:val="000000"/>
                <w:sz w:val="28"/>
                <w:szCs w:val="28"/>
              </w:rPr>
            </w:pPr>
            <w:r w:rsidRPr="00CC2668">
              <w:rPr>
                <w:color w:val="000000"/>
                <w:sz w:val="28"/>
                <w:szCs w:val="28"/>
              </w:rPr>
              <w:t>3 269 059,79</w:t>
            </w:r>
          </w:p>
        </w:tc>
        <w:tc>
          <w:tcPr>
            <w:tcW w:w="1560" w:type="dxa"/>
            <w:vAlign w:val="center"/>
          </w:tcPr>
          <w:p w:rsidR="00CC2668" w:rsidRPr="00CC2668" w:rsidRDefault="00CC2668">
            <w:pPr>
              <w:jc w:val="center"/>
              <w:rPr>
                <w:color w:val="000000"/>
                <w:sz w:val="28"/>
                <w:szCs w:val="28"/>
              </w:rPr>
            </w:pPr>
            <w:r w:rsidRPr="00CC2668">
              <w:rPr>
                <w:color w:val="000000"/>
                <w:sz w:val="28"/>
                <w:szCs w:val="28"/>
              </w:rPr>
              <w:t>464 097,19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2668" w:rsidRPr="00CC2668" w:rsidRDefault="00CC2668">
            <w:pPr>
              <w:jc w:val="center"/>
              <w:rPr>
                <w:color w:val="000000"/>
                <w:sz w:val="28"/>
                <w:szCs w:val="28"/>
              </w:rPr>
            </w:pPr>
            <w:r w:rsidRPr="00CC2668">
              <w:rPr>
                <w:color w:val="000000"/>
                <w:sz w:val="28"/>
                <w:szCs w:val="28"/>
              </w:rPr>
              <w:t>468 366,70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C2668" w:rsidRPr="00CC2668" w:rsidRDefault="00CC2668">
            <w:pPr>
              <w:jc w:val="center"/>
              <w:rPr>
                <w:color w:val="000000"/>
                <w:sz w:val="28"/>
                <w:szCs w:val="28"/>
              </w:rPr>
            </w:pPr>
            <w:r w:rsidRPr="00CC2668">
              <w:rPr>
                <w:color w:val="000000"/>
                <w:sz w:val="28"/>
                <w:szCs w:val="28"/>
              </w:rPr>
              <w:t>446 490,60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2668" w:rsidRPr="00CC2668" w:rsidRDefault="00CC2668">
            <w:pPr>
              <w:jc w:val="center"/>
              <w:rPr>
                <w:color w:val="000000"/>
                <w:sz w:val="28"/>
                <w:szCs w:val="28"/>
              </w:rPr>
            </w:pPr>
            <w:r w:rsidRPr="00CC2668">
              <w:rPr>
                <w:color w:val="000000"/>
                <w:sz w:val="28"/>
                <w:szCs w:val="28"/>
              </w:rPr>
              <w:t>447 339,00</w:t>
            </w:r>
          </w:p>
        </w:tc>
      </w:tr>
      <w:tr w:rsidR="00CC2668" w:rsidRPr="006861E2" w:rsidTr="00CC2668">
        <w:trPr>
          <w:cantSplit/>
          <w:trHeight w:val="189"/>
        </w:trPr>
        <w:tc>
          <w:tcPr>
            <w:tcW w:w="7513" w:type="dxa"/>
            <w:shd w:val="clear" w:color="auto" w:fill="auto"/>
          </w:tcPr>
          <w:p w:rsidR="00CC2668" w:rsidRPr="006861E2" w:rsidRDefault="00CC2668" w:rsidP="003C49E9">
            <w:pPr>
              <w:shd w:val="clear" w:color="auto" w:fill="FFFFFF"/>
              <w:tabs>
                <w:tab w:val="left" w:pos="5675"/>
                <w:tab w:val="left" w:pos="11057"/>
              </w:tabs>
              <w:ind w:left="57" w:right="57"/>
              <w:rPr>
                <w:rFonts w:eastAsia="Calibri"/>
                <w:sz w:val="28"/>
                <w:szCs w:val="28"/>
              </w:rPr>
            </w:pPr>
            <w:r w:rsidRPr="006861E2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8" w:rsidRPr="00CC2668" w:rsidRDefault="00CC2668">
            <w:pPr>
              <w:jc w:val="center"/>
              <w:rPr>
                <w:color w:val="000000"/>
                <w:sz w:val="28"/>
                <w:szCs w:val="28"/>
              </w:rPr>
            </w:pPr>
            <w:r w:rsidRPr="00CC26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</w:tcPr>
          <w:p w:rsidR="00CC2668" w:rsidRPr="00CC2668" w:rsidRDefault="00CC2668">
            <w:pPr>
              <w:jc w:val="center"/>
              <w:rPr>
                <w:color w:val="000000"/>
                <w:sz w:val="28"/>
                <w:szCs w:val="28"/>
              </w:rPr>
            </w:pPr>
            <w:r w:rsidRPr="00CC26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2668" w:rsidRPr="00CC2668" w:rsidRDefault="00CC2668">
            <w:pPr>
              <w:jc w:val="center"/>
              <w:rPr>
                <w:color w:val="000000"/>
                <w:sz w:val="28"/>
                <w:szCs w:val="28"/>
              </w:rPr>
            </w:pPr>
            <w:r w:rsidRPr="00CC26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C2668" w:rsidRPr="00CC2668" w:rsidRDefault="00CC2668">
            <w:pPr>
              <w:jc w:val="center"/>
              <w:rPr>
                <w:color w:val="000000"/>
                <w:sz w:val="28"/>
                <w:szCs w:val="28"/>
              </w:rPr>
            </w:pPr>
            <w:r w:rsidRPr="00CC266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2668" w:rsidRPr="00CC2668" w:rsidRDefault="00CC2668">
            <w:pPr>
              <w:jc w:val="center"/>
              <w:rPr>
                <w:color w:val="000000"/>
                <w:sz w:val="28"/>
                <w:szCs w:val="28"/>
              </w:rPr>
            </w:pPr>
            <w:r w:rsidRPr="00CC266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2668" w:rsidRPr="006861E2" w:rsidTr="006861E2">
        <w:trPr>
          <w:cantSplit/>
          <w:trHeight w:val="265"/>
        </w:trPr>
        <w:tc>
          <w:tcPr>
            <w:tcW w:w="7513" w:type="dxa"/>
            <w:shd w:val="clear" w:color="auto" w:fill="auto"/>
          </w:tcPr>
          <w:p w:rsidR="00CC2668" w:rsidRPr="006861E2" w:rsidRDefault="00CC2668" w:rsidP="003C49E9">
            <w:pPr>
              <w:ind w:left="57" w:right="57"/>
              <w:rPr>
                <w:rFonts w:eastAsia="Calibri"/>
                <w:sz w:val="28"/>
                <w:szCs w:val="28"/>
              </w:rPr>
            </w:pPr>
            <w:r w:rsidRPr="006861E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8" w:rsidRPr="00CC2668" w:rsidRDefault="00CC2668">
            <w:pPr>
              <w:jc w:val="center"/>
              <w:rPr>
                <w:color w:val="000000"/>
                <w:sz w:val="28"/>
                <w:szCs w:val="28"/>
              </w:rPr>
            </w:pPr>
            <w:r w:rsidRPr="00CC2668">
              <w:rPr>
                <w:color w:val="000000"/>
                <w:sz w:val="28"/>
                <w:szCs w:val="28"/>
              </w:rPr>
              <w:t>21 995,09</w:t>
            </w:r>
          </w:p>
        </w:tc>
        <w:tc>
          <w:tcPr>
            <w:tcW w:w="1560" w:type="dxa"/>
            <w:vAlign w:val="center"/>
          </w:tcPr>
          <w:p w:rsidR="00CC2668" w:rsidRPr="00CC2668" w:rsidRDefault="00CC2668">
            <w:pPr>
              <w:jc w:val="center"/>
              <w:rPr>
                <w:color w:val="000000"/>
                <w:sz w:val="28"/>
                <w:szCs w:val="28"/>
              </w:rPr>
            </w:pPr>
            <w:r w:rsidRPr="00CC2668">
              <w:rPr>
                <w:color w:val="000000"/>
                <w:sz w:val="28"/>
                <w:szCs w:val="28"/>
              </w:rPr>
              <w:t>21 995,09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2668" w:rsidRPr="00CC2668" w:rsidRDefault="00CC2668">
            <w:pPr>
              <w:jc w:val="center"/>
              <w:rPr>
                <w:color w:val="000000"/>
                <w:sz w:val="28"/>
                <w:szCs w:val="28"/>
              </w:rPr>
            </w:pPr>
            <w:r w:rsidRPr="00CC266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C2668" w:rsidRPr="00CC2668" w:rsidRDefault="00CC2668">
            <w:pPr>
              <w:jc w:val="center"/>
              <w:rPr>
                <w:color w:val="000000"/>
                <w:sz w:val="28"/>
                <w:szCs w:val="28"/>
              </w:rPr>
            </w:pPr>
            <w:r w:rsidRPr="00CC266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2668" w:rsidRPr="00CC2668" w:rsidRDefault="00CC2668">
            <w:pPr>
              <w:jc w:val="center"/>
              <w:rPr>
                <w:color w:val="000000"/>
                <w:sz w:val="28"/>
                <w:szCs w:val="28"/>
              </w:rPr>
            </w:pPr>
            <w:r w:rsidRPr="00CC266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136A" w:rsidRPr="006861E2" w:rsidTr="006861E2">
        <w:trPr>
          <w:cantSplit/>
          <w:trHeight w:val="256"/>
        </w:trPr>
        <w:tc>
          <w:tcPr>
            <w:tcW w:w="7513" w:type="dxa"/>
            <w:shd w:val="clear" w:color="auto" w:fill="auto"/>
          </w:tcPr>
          <w:p w:rsidR="0026136A" w:rsidRPr="006861E2" w:rsidRDefault="0026136A" w:rsidP="003C49E9">
            <w:pPr>
              <w:ind w:left="57" w:right="57"/>
              <w:rPr>
                <w:rFonts w:eastAsia="Calibri"/>
                <w:sz w:val="28"/>
                <w:szCs w:val="28"/>
              </w:rPr>
            </w:pPr>
            <w:r w:rsidRPr="006861E2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136A" w:rsidRPr="00417DF7" w:rsidRDefault="0026136A" w:rsidP="0026136A">
            <w:pPr>
              <w:jc w:val="center"/>
              <w:rPr>
                <w:color w:val="000000"/>
                <w:sz w:val="28"/>
                <w:szCs w:val="28"/>
              </w:rPr>
            </w:pPr>
            <w:r w:rsidRPr="00417DF7">
              <w:rPr>
                <w:color w:val="000000"/>
                <w:sz w:val="28"/>
                <w:szCs w:val="28"/>
              </w:rPr>
              <w:t>3 247 064,70</w:t>
            </w:r>
          </w:p>
        </w:tc>
        <w:tc>
          <w:tcPr>
            <w:tcW w:w="1560" w:type="dxa"/>
            <w:vAlign w:val="center"/>
          </w:tcPr>
          <w:p w:rsidR="0026136A" w:rsidRPr="00417DF7" w:rsidRDefault="0026136A" w:rsidP="0026136A">
            <w:pPr>
              <w:jc w:val="center"/>
              <w:rPr>
                <w:color w:val="000000"/>
                <w:sz w:val="28"/>
                <w:szCs w:val="28"/>
              </w:rPr>
            </w:pPr>
            <w:r w:rsidRPr="00417DF7">
              <w:rPr>
                <w:color w:val="000000"/>
                <w:sz w:val="28"/>
                <w:szCs w:val="28"/>
              </w:rPr>
              <w:t>442 102,10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36A" w:rsidRPr="00417DF7" w:rsidRDefault="0026136A" w:rsidP="0026136A">
            <w:pPr>
              <w:jc w:val="center"/>
              <w:rPr>
                <w:color w:val="000000"/>
                <w:sz w:val="28"/>
                <w:szCs w:val="28"/>
              </w:rPr>
            </w:pPr>
            <w:r w:rsidRPr="00417DF7">
              <w:rPr>
                <w:color w:val="000000"/>
                <w:sz w:val="28"/>
                <w:szCs w:val="28"/>
              </w:rPr>
              <w:t>468 366,70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6136A" w:rsidRPr="00417DF7" w:rsidRDefault="0026136A" w:rsidP="0026136A">
            <w:pPr>
              <w:jc w:val="center"/>
              <w:rPr>
                <w:color w:val="000000"/>
                <w:sz w:val="28"/>
                <w:szCs w:val="28"/>
              </w:rPr>
            </w:pPr>
            <w:r w:rsidRPr="00417DF7">
              <w:rPr>
                <w:color w:val="000000"/>
                <w:sz w:val="28"/>
                <w:szCs w:val="28"/>
              </w:rPr>
              <w:t>446 490,60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6136A" w:rsidRPr="00417DF7" w:rsidRDefault="0026136A" w:rsidP="0026136A">
            <w:pPr>
              <w:jc w:val="center"/>
              <w:rPr>
                <w:color w:val="000000"/>
                <w:sz w:val="28"/>
                <w:szCs w:val="28"/>
              </w:rPr>
            </w:pPr>
            <w:r w:rsidRPr="00417DF7">
              <w:rPr>
                <w:color w:val="000000"/>
                <w:sz w:val="28"/>
                <w:szCs w:val="28"/>
              </w:rPr>
              <w:t>447 339,00</w:t>
            </w:r>
          </w:p>
        </w:tc>
      </w:tr>
      <w:tr w:rsidR="00535258" w:rsidRPr="006861E2" w:rsidTr="00A06420">
        <w:trPr>
          <w:cantSplit/>
          <w:trHeight w:val="273"/>
        </w:trPr>
        <w:tc>
          <w:tcPr>
            <w:tcW w:w="7513" w:type="dxa"/>
            <w:shd w:val="clear" w:color="auto" w:fill="auto"/>
          </w:tcPr>
          <w:p w:rsidR="00535258" w:rsidRPr="006861E2" w:rsidRDefault="00535258" w:rsidP="003C49E9">
            <w:pPr>
              <w:ind w:left="57" w:right="57"/>
              <w:rPr>
                <w:rFonts w:eastAsia="Calibri"/>
                <w:sz w:val="28"/>
                <w:szCs w:val="28"/>
              </w:rPr>
            </w:pPr>
            <w:r w:rsidRPr="006861E2">
              <w:rPr>
                <w:rFonts w:eastAsia="Calibri"/>
                <w:sz w:val="28"/>
                <w:szCs w:val="28"/>
              </w:rPr>
              <w:t>местные бюджеты</w:t>
            </w:r>
          </w:p>
        </w:tc>
        <w:tc>
          <w:tcPr>
            <w:tcW w:w="1701" w:type="dxa"/>
            <w:shd w:val="clear" w:color="auto" w:fill="auto"/>
          </w:tcPr>
          <w:p w:rsidR="00535258" w:rsidRPr="00535258" w:rsidRDefault="00535258" w:rsidP="003C49E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5258" w:rsidRPr="00535258" w:rsidRDefault="005352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35258" w:rsidRPr="00535258" w:rsidRDefault="005352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35258" w:rsidRPr="00535258" w:rsidRDefault="005352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535258" w:rsidRPr="00535258" w:rsidRDefault="005352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861E2" w:rsidRPr="006861E2" w:rsidTr="006861E2">
        <w:trPr>
          <w:cantSplit/>
          <w:trHeight w:val="278"/>
        </w:trPr>
        <w:tc>
          <w:tcPr>
            <w:tcW w:w="7513" w:type="dxa"/>
            <w:shd w:val="clear" w:color="auto" w:fill="auto"/>
          </w:tcPr>
          <w:p w:rsidR="006861E2" w:rsidRPr="006861E2" w:rsidRDefault="006861E2" w:rsidP="003C49E9">
            <w:pPr>
              <w:ind w:left="57" w:right="57"/>
              <w:rPr>
                <w:rFonts w:eastAsia="Calibri"/>
                <w:sz w:val="28"/>
                <w:szCs w:val="28"/>
              </w:rPr>
            </w:pPr>
            <w:r w:rsidRPr="006861E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6861E2" w:rsidRPr="006861E2" w:rsidRDefault="006861E2" w:rsidP="003C49E9">
            <w:pPr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6861E2" w:rsidRPr="006861E2" w:rsidRDefault="006861E2" w:rsidP="003C49E9">
            <w:pPr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6861E2" w:rsidRPr="006861E2" w:rsidRDefault="006861E2" w:rsidP="003C49E9">
            <w:pPr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shd w:val="clear" w:color="auto" w:fill="auto"/>
          </w:tcPr>
          <w:p w:rsidR="006861E2" w:rsidRPr="006861E2" w:rsidRDefault="006861E2" w:rsidP="003C49E9">
            <w:pPr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6" w:type="dxa"/>
            <w:shd w:val="clear" w:color="auto" w:fill="auto"/>
          </w:tcPr>
          <w:p w:rsidR="006861E2" w:rsidRPr="006861E2" w:rsidRDefault="006861E2" w:rsidP="003C49E9">
            <w:pPr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323826" w:rsidRPr="006861E2" w:rsidTr="006861E2">
        <w:trPr>
          <w:cantSplit/>
          <w:trHeight w:val="278"/>
        </w:trPr>
        <w:tc>
          <w:tcPr>
            <w:tcW w:w="7513" w:type="dxa"/>
            <w:shd w:val="clear" w:color="auto" w:fill="auto"/>
          </w:tcPr>
          <w:p w:rsidR="00323826" w:rsidRPr="006861E2" w:rsidRDefault="00323826" w:rsidP="003C49E9">
            <w:pPr>
              <w:ind w:left="57" w:right="5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23826" w:rsidRPr="006861E2" w:rsidRDefault="00323826" w:rsidP="003C49E9">
            <w:pPr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323826" w:rsidRPr="006861E2" w:rsidRDefault="00323826" w:rsidP="003C49E9">
            <w:pPr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323826" w:rsidRPr="006861E2" w:rsidRDefault="00323826" w:rsidP="003C49E9">
            <w:pPr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shd w:val="clear" w:color="auto" w:fill="auto"/>
          </w:tcPr>
          <w:p w:rsidR="00323826" w:rsidRPr="006861E2" w:rsidRDefault="00323826" w:rsidP="003C49E9">
            <w:pPr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6" w:type="dxa"/>
            <w:shd w:val="clear" w:color="auto" w:fill="auto"/>
          </w:tcPr>
          <w:p w:rsidR="00323826" w:rsidRPr="006861E2" w:rsidRDefault="00323826" w:rsidP="003C49E9">
            <w:pPr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6861E2" w:rsidRPr="006861E2" w:rsidTr="006861E2">
        <w:trPr>
          <w:cantSplit/>
          <w:trHeight w:val="178"/>
        </w:trPr>
        <w:tc>
          <w:tcPr>
            <w:tcW w:w="7513" w:type="dxa"/>
            <w:shd w:val="clear" w:color="auto" w:fill="auto"/>
          </w:tcPr>
          <w:p w:rsidR="006861E2" w:rsidRPr="006861E2" w:rsidRDefault="003C4F5B" w:rsidP="00323826">
            <w:pPr>
              <w:ind w:left="57" w:right="5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Справочно:</w:t>
            </w:r>
            <w:r w:rsidR="0032382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</w:t>
            </w:r>
            <w:r w:rsidR="006861E2" w:rsidRPr="006861E2">
              <w:rPr>
                <w:rFonts w:eastAsia="Calibri"/>
                <w:sz w:val="28"/>
                <w:szCs w:val="28"/>
              </w:rPr>
              <w:t xml:space="preserve">бъем налоговых расходов Кировской области </w:t>
            </w:r>
          </w:p>
        </w:tc>
        <w:tc>
          <w:tcPr>
            <w:tcW w:w="1701" w:type="dxa"/>
            <w:shd w:val="clear" w:color="auto" w:fill="auto"/>
          </w:tcPr>
          <w:p w:rsidR="006861E2" w:rsidRPr="006861E2" w:rsidRDefault="006861E2" w:rsidP="003C49E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61E2" w:rsidRPr="006861E2" w:rsidRDefault="006861E2" w:rsidP="003C49E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861E2" w:rsidRPr="006861E2" w:rsidRDefault="006861E2" w:rsidP="003C49E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6861E2" w:rsidRPr="006861E2" w:rsidRDefault="006861E2" w:rsidP="003C49E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6861E2" w:rsidRPr="006861E2" w:rsidRDefault="006861E2" w:rsidP="003C49E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A06420" w:rsidRDefault="00A06420" w:rsidP="007C107E">
      <w:pPr>
        <w:pStyle w:val="af3"/>
        <w:rPr>
          <w:rFonts w:eastAsia="Calibri"/>
          <w:color w:val="FF0000"/>
          <w:sz w:val="24"/>
          <w:szCs w:val="24"/>
        </w:rPr>
      </w:pPr>
    </w:p>
    <w:p w:rsidR="003C49E9" w:rsidRPr="00A06420" w:rsidRDefault="00A06420" w:rsidP="007C107E">
      <w:pPr>
        <w:pStyle w:val="af3"/>
        <w:rPr>
          <w:sz w:val="24"/>
          <w:szCs w:val="24"/>
        </w:rPr>
      </w:pPr>
      <w:r w:rsidRPr="00A06420">
        <w:rPr>
          <w:rFonts w:eastAsia="Calibri"/>
          <w:sz w:val="24"/>
          <w:szCs w:val="24"/>
          <w:vertAlign w:val="superscript"/>
        </w:rPr>
        <w:t xml:space="preserve">1 </w:t>
      </w:r>
      <w:r w:rsidRPr="00A06420">
        <w:rPr>
          <w:rFonts w:eastAsia="Calibri"/>
          <w:sz w:val="24"/>
          <w:szCs w:val="24"/>
        </w:rPr>
        <w:t>Указывается планируемый объем финансового обеспечения Государственной программы по всем годам ее реализации (с 2024 по 2030 год).</w:t>
      </w:r>
    </w:p>
    <w:p w:rsidR="00A06420" w:rsidRPr="0026324C" w:rsidRDefault="00A06420" w:rsidP="007C107E">
      <w:pPr>
        <w:pStyle w:val="af3"/>
        <w:rPr>
          <w:sz w:val="72"/>
          <w:szCs w:val="72"/>
        </w:rPr>
      </w:pPr>
    </w:p>
    <w:p w:rsidR="00EB56AA" w:rsidRDefault="00EB56AA" w:rsidP="00A06420">
      <w:pPr>
        <w:pStyle w:val="af3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55D3D" w:rsidRPr="00EB56AA" w:rsidRDefault="008861F5" w:rsidP="005A2D9B">
      <w:pPr>
        <w:ind w:left="9356"/>
        <w:rPr>
          <w:bCs/>
          <w:sz w:val="28"/>
          <w:szCs w:val="28"/>
        </w:rPr>
      </w:pPr>
      <w:r w:rsidRPr="00EB56AA">
        <w:rPr>
          <w:bCs/>
          <w:sz w:val="28"/>
          <w:szCs w:val="28"/>
        </w:rPr>
        <w:lastRenderedPageBreak/>
        <w:t>Приложение</w:t>
      </w:r>
    </w:p>
    <w:p w:rsidR="00005BC5" w:rsidRPr="0026136A" w:rsidRDefault="00005BC5" w:rsidP="005A2D9B">
      <w:pPr>
        <w:ind w:left="9356"/>
        <w:rPr>
          <w:bCs/>
          <w:sz w:val="26"/>
          <w:szCs w:val="26"/>
        </w:rPr>
      </w:pPr>
    </w:p>
    <w:p w:rsidR="008861F5" w:rsidRPr="00EB56AA" w:rsidRDefault="008861F5" w:rsidP="00132F29">
      <w:pPr>
        <w:ind w:left="9356"/>
        <w:rPr>
          <w:bCs/>
          <w:sz w:val="28"/>
          <w:szCs w:val="28"/>
        </w:rPr>
      </w:pPr>
      <w:r w:rsidRPr="00EB56AA">
        <w:rPr>
          <w:bCs/>
          <w:sz w:val="28"/>
          <w:szCs w:val="28"/>
        </w:rPr>
        <w:t>к паспорту</w:t>
      </w:r>
      <w:r w:rsidR="00005BC5" w:rsidRPr="00EB56AA">
        <w:rPr>
          <w:bCs/>
          <w:sz w:val="28"/>
          <w:szCs w:val="28"/>
        </w:rPr>
        <w:t xml:space="preserve"> </w:t>
      </w:r>
      <w:r w:rsidRPr="00EB56AA">
        <w:rPr>
          <w:bCs/>
          <w:sz w:val="28"/>
          <w:szCs w:val="28"/>
        </w:rPr>
        <w:t xml:space="preserve">государственной программы </w:t>
      </w:r>
      <w:r w:rsidRPr="00EB56AA">
        <w:rPr>
          <w:sz w:val="28"/>
          <w:szCs w:val="28"/>
        </w:rPr>
        <w:t xml:space="preserve">Кировской области </w:t>
      </w:r>
      <w:r w:rsidRPr="00EB56AA">
        <w:rPr>
          <w:iCs/>
          <w:sz w:val="28"/>
          <w:szCs w:val="28"/>
        </w:rPr>
        <w:t>«</w:t>
      </w:r>
      <w:r w:rsidR="00132F29" w:rsidRPr="00EB56AA">
        <w:rPr>
          <w:sz w:val="28"/>
          <w:szCs w:val="28"/>
        </w:rPr>
        <w:t>Обеспечение ветеринарного благополучия</w:t>
      </w:r>
      <w:r w:rsidRPr="00EB56AA">
        <w:rPr>
          <w:sz w:val="28"/>
          <w:szCs w:val="28"/>
        </w:rPr>
        <w:t>»</w:t>
      </w:r>
    </w:p>
    <w:p w:rsidR="008861F5" w:rsidRPr="0026136A" w:rsidRDefault="008861F5" w:rsidP="008861F5">
      <w:pPr>
        <w:jc w:val="center"/>
        <w:rPr>
          <w:b/>
          <w:bCs/>
        </w:rPr>
      </w:pPr>
    </w:p>
    <w:p w:rsidR="008861F5" w:rsidRPr="0026136A" w:rsidRDefault="008861F5" w:rsidP="008861F5">
      <w:pPr>
        <w:ind w:left="360"/>
        <w:jc w:val="center"/>
        <w:rPr>
          <w:b/>
          <w:bCs/>
        </w:rPr>
      </w:pPr>
    </w:p>
    <w:p w:rsidR="00005BC5" w:rsidRPr="0026324C" w:rsidRDefault="008861F5" w:rsidP="008861F5">
      <w:pPr>
        <w:ind w:left="360"/>
        <w:jc w:val="center"/>
        <w:rPr>
          <w:b/>
          <w:bCs/>
          <w:sz w:val="28"/>
          <w:szCs w:val="28"/>
        </w:rPr>
      </w:pPr>
      <w:r w:rsidRPr="0026324C">
        <w:rPr>
          <w:b/>
          <w:bCs/>
          <w:sz w:val="28"/>
          <w:szCs w:val="28"/>
        </w:rPr>
        <w:t>Ф</w:t>
      </w:r>
      <w:r w:rsidR="00005BC5" w:rsidRPr="0026324C">
        <w:rPr>
          <w:b/>
          <w:bCs/>
          <w:sz w:val="28"/>
          <w:szCs w:val="28"/>
        </w:rPr>
        <w:t>ИНАНСОВОЕ ОБЕСПЕЧЕНИЕ</w:t>
      </w:r>
    </w:p>
    <w:p w:rsidR="00005BC5" w:rsidRPr="0026324C" w:rsidRDefault="008861F5" w:rsidP="008861F5">
      <w:pPr>
        <w:ind w:left="360"/>
        <w:jc w:val="center"/>
        <w:rPr>
          <w:b/>
          <w:bCs/>
          <w:sz w:val="28"/>
          <w:szCs w:val="28"/>
        </w:rPr>
      </w:pPr>
      <w:r w:rsidRPr="0026324C">
        <w:rPr>
          <w:b/>
          <w:bCs/>
          <w:sz w:val="28"/>
          <w:szCs w:val="28"/>
        </w:rPr>
        <w:t xml:space="preserve">Государственной программы с детализацией по укрупненным мероприятиям, определенное </w:t>
      </w:r>
    </w:p>
    <w:p w:rsidR="008861F5" w:rsidRPr="0026324C" w:rsidRDefault="008861F5" w:rsidP="008861F5">
      <w:pPr>
        <w:ind w:left="360"/>
        <w:jc w:val="center"/>
        <w:rPr>
          <w:b/>
          <w:bCs/>
          <w:sz w:val="28"/>
          <w:szCs w:val="28"/>
        </w:rPr>
      </w:pPr>
      <w:r w:rsidRPr="0026324C">
        <w:rPr>
          <w:b/>
          <w:bCs/>
          <w:sz w:val="28"/>
          <w:szCs w:val="28"/>
        </w:rPr>
        <w:t>на основании проекта областного бюджета на 2025 год и на плановый период 2026 и 2027 годов</w:t>
      </w:r>
    </w:p>
    <w:p w:rsidR="008861F5" w:rsidRPr="0026136A" w:rsidRDefault="008861F5" w:rsidP="008861F5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48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4"/>
        <w:gridCol w:w="1705"/>
        <w:gridCol w:w="1491"/>
        <w:gridCol w:w="1465"/>
        <w:gridCol w:w="1468"/>
      </w:tblGrid>
      <w:tr w:rsidR="00C845F9" w:rsidRPr="0026324C" w:rsidTr="00C845F9">
        <w:trPr>
          <w:trHeight w:val="495"/>
          <w:tblHeader/>
        </w:trPr>
        <w:tc>
          <w:tcPr>
            <w:tcW w:w="28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5F9" w:rsidRPr="0026324C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24C">
              <w:rPr>
                <w:sz w:val="24"/>
                <w:szCs w:val="24"/>
              </w:rPr>
              <w:t xml:space="preserve">Наименование </w:t>
            </w:r>
          </w:p>
          <w:p w:rsidR="00C845F9" w:rsidRPr="0026324C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24C">
              <w:rPr>
                <w:sz w:val="24"/>
                <w:szCs w:val="24"/>
              </w:rPr>
              <w:t>укрупненного мероприятия Государственной программы</w:t>
            </w:r>
          </w:p>
          <w:p w:rsidR="00C845F9" w:rsidRPr="0026324C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2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9" w:rsidRPr="0026324C" w:rsidRDefault="00C845F9" w:rsidP="00005BC5">
            <w:pPr>
              <w:autoSpaceDE w:val="0"/>
              <w:autoSpaceDN w:val="0"/>
              <w:adjustRightInd w:val="0"/>
              <w:ind w:firstLine="117"/>
              <w:jc w:val="center"/>
              <w:rPr>
                <w:sz w:val="24"/>
                <w:szCs w:val="24"/>
              </w:rPr>
            </w:pPr>
            <w:r w:rsidRPr="0026324C">
              <w:rPr>
                <w:sz w:val="24"/>
                <w:szCs w:val="24"/>
              </w:rPr>
              <w:t>Объем</w:t>
            </w:r>
            <w:r w:rsidRPr="0026324C">
              <w:rPr>
                <w:spacing w:val="-5"/>
                <w:sz w:val="24"/>
                <w:szCs w:val="24"/>
              </w:rPr>
              <w:t xml:space="preserve"> </w:t>
            </w:r>
            <w:r w:rsidRPr="0026324C">
              <w:rPr>
                <w:sz w:val="24"/>
                <w:szCs w:val="24"/>
              </w:rPr>
              <w:t>финансового</w:t>
            </w:r>
            <w:r w:rsidRPr="0026324C">
              <w:rPr>
                <w:spacing w:val="-5"/>
                <w:sz w:val="24"/>
                <w:szCs w:val="24"/>
              </w:rPr>
              <w:t xml:space="preserve"> </w:t>
            </w:r>
            <w:r w:rsidRPr="0026324C">
              <w:rPr>
                <w:sz w:val="24"/>
                <w:szCs w:val="24"/>
              </w:rPr>
              <w:t>обеспечения</w:t>
            </w:r>
            <w:r w:rsidRPr="0026324C">
              <w:rPr>
                <w:spacing w:val="-3"/>
                <w:sz w:val="24"/>
                <w:szCs w:val="24"/>
              </w:rPr>
              <w:t xml:space="preserve"> Государственной программы </w:t>
            </w:r>
            <w:r w:rsidRPr="0026324C">
              <w:rPr>
                <w:sz w:val="24"/>
                <w:szCs w:val="24"/>
              </w:rPr>
              <w:t>по</w:t>
            </w:r>
            <w:r w:rsidRPr="0026324C">
              <w:rPr>
                <w:spacing w:val="-4"/>
                <w:sz w:val="24"/>
                <w:szCs w:val="24"/>
              </w:rPr>
              <w:t xml:space="preserve"> </w:t>
            </w:r>
            <w:r w:rsidRPr="0026324C">
              <w:rPr>
                <w:sz w:val="24"/>
                <w:szCs w:val="24"/>
              </w:rPr>
              <w:t>годам,</w:t>
            </w:r>
            <w:r w:rsidRPr="0026324C">
              <w:rPr>
                <w:spacing w:val="-3"/>
                <w:sz w:val="24"/>
                <w:szCs w:val="24"/>
              </w:rPr>
              <w:t xml:space="preserve"> </w:t>
            </w:r>
            <w:r w:rsidRPr="0026324C">
              <w:rPr>
                <w:sz w:val="24"/>
                <w:szCs w:val="24"/>
              </w:rPr>
              <w:t>тыс.</w:t>
            </w:r>
            <w:r w:rsidRPr="0026324C">
              <w:rPr>
                <w:spacing w:val="-6"/>
                <w:sz w:val="24"/>
                <w:szCs w:val="24"/>
              </w:rPr>
              <w:t xml:space="preserve"> </w:t>
            </w:r>
            <w:r w:rsidRPr="0026324C">
              <w:rPr>
                <w:sz w:val="24"/>
                <w:szCs w:val="24"/>
              </w:rPr>
              <w:t>рублей</w:t>
            </w:r>
          </w:p>
        </w:tc>
      </w:tr>
      <w:tr w:rsidR="00C845F9" w:rsidRPr="0026324C" w:rsidTr="00C845F9">
        <w:trPr>
          <w:trHeight w:val="279"/>
          <w:tblHeader/>
        </w:trPr>
        <w:tc>
          <w:tcPr>
            <w:tcW w:w="28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5F9" w:rsidRPr="0026324C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26" w:rsidRDefault="00323826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45F9" w:rsidRPr="0026324C">
              <w:rPr>
                <w:sz w:val="24"/>
                <w:szCs w:val="24"/>
              </w:rPr>
              <w:t>сего</w:t>
            </w:r>
          </w:p>
          <w:p w:rsidR="00C845F9" w:rsidRPr="0026324C" w:rsidRDefault="00323826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2024 – 2030 годы</w:t>
            </w:r>
            <w:r w:rsidR="00A06420" w:rsidRPr="00A0642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9" w:rsidRPr="0026324C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24C">
              <w:rPr>
                <w:sz w:val="24"/>
                <w:szCs w:val="24"/>
              </w:rPr>
              <w:t>из них</w:t>
            </w:r>
          </w:p>
        </w:tc>
      </w:tr>
      <w:tr w:rsidR="00C845F9" w:rsidRPr="0026324C" w:rsidTr="0026136A">
        <w:trPr>
          <w:trHeight w:val="296"/>
          <w:tblHeader/>
        </w:trPr>
        <w:tc>
          <w:tcPr>
            <w:tcW w:w="2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9" w:rsidRPr="0026324C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9" w:rsidRPr="0026324C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9" w:rsidRPr="0026324C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24C">
              <w:rPr>
                <w:sz w:val="24"/>
                <w:szCs w:val="24"/>
              </w:rPr>
              <w:t>2025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9" w:rsidRPr="0026324C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24C">
              <w:rPr>
                <w:sz w:val="24"/>
                <w:szCs w:val="24"/>
              </w:rPr>
              <w:t>2026 год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9" w:rsidRPr="0026324C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24C">
              <w:rPr>
                <w:sz w:val="24"/>
                <w:szCs w:val="24"/>
              </w:rPr>
              <w:t>2027 год</w:t>
            </w:r>
          </w:p>
        </w:tc>
      </w:tr>
      <w:tr w:rsidR="00CC2668" w:rsidRPr="0026324C" w:rsidTr="00863CF5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26324C" w:rsidRDefault="00CC2668" w:rsidP="00863CF5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 w:rsidRPr="0026324C">
              <w:rPr>
                <w:sz w:val="24"/>
                <w:szCs w:val="24"/>
              </w:rPr>
              <w:t>Государственная программа – всего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CC2668" w:rsidRDefault="00CC2668" w:rsidP="00863CF5">
            <w:pPr>
              <w:jc w:val="center"/>
              <w:rPr>
                <w:sz w:val="24"/>
                <w:szCs w:val="24"/>
              </w:rPr>
            </w:pPr>
            <w:r w:rsidRPr="00CC2668">
              <w:rPr>
                <w:sz w:val="24"/>
                <w:szCs w:val="24"/>
              </w:rPr>
              <w:t>3 269 059,79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CC2668" w:rsidRDefault="00CC2668" w:rsidP="00863CF5">
            <w:pPr>
              <w:jc w:val="center"/>
              <w:rPr>
                <w:sz w:val="24"/>
                <w:szCs w:val="24"/>
              </w:rPr>
            </w:pPr>
            <w:r w:rsidRPr="00CC2668">
              <w:rPr>
                <w:sz w:val="24"/>
                <w:szCs w:val="24"/>
              </w:rPr>
              <w:t>468 366,70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CC2668" w:rsidRDefault="00CC2668" w:rsidP="00863CF5">
            <w:pPr>
              <w:jc w:val="center"/>
              <w:rPr>
                <w:sz w:val="24"/>
                <w:szCs w:val="24"/>
              </w:rPr>
            </w:pPr>
            <w:r w:rsidRPr="00CC2668">
              <w:rPr>
                <w:sz w:val="24"/>
                <w:szCs w:val="24"/>
              </w:rPr>
              <w:t>446 490,60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CC2668" w:rsidRDefault="00CC2668" w:rsidP="00863CF5">
            <w:pPr>
              <w:jc w:val="center"/>
              <w:rPr>
                <w:sz w:val="24"/>
                <w:szCs w:val="24"/>
              </w:rPr>
            </w:pPr>
            <w:r w:rsidRPr="00CC2668">
              <w:rPr>
                <w:sz w:val="24"/>
                <w:szCs w:val="24"/>
              </w:rPr>
              <w:t>447 339,00</w:t>
            </w:r>
          </w:p>
        </w:tc>
      </w:tr>
      <w:tr w:rsidR="00CC2668" w:rsidRPr="0026324C" w:rsidTr="00863CF5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26324C" w:rsidRDefault="00CC2668" w:rsidP="008B08C7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 w:rsidRPr="0026324C">
              <w:rPr>
                <w:sz w:val="24"/>
                <w:szCs w:val="24"/>
              </w:rPr>
              <w:t>в том числе: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CC2668" w:rsidRDefault="00CC2668" w:rsidP="00863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CC2668" w:rsidRDefault="00CC2668" w:rsidP="00863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CC2668" w:rsidRDefault="00CC2668" w:rsidP="00863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CC2668" w:rsidRDefault="00CC2668" w:rsidP="00863CF5">
            <w:pPr>
              <w:jc w:val="center"/>
              <w:rPr>
                <w:sz w:val="24"/>
                <w:szCs w:val="24"/>
              </w:rPr>
            </w:pPr>
          </w:p>
        </w:tc>
      </w:tr>
      <w:tr w:rsidR="00CC2668" w:rsidRPr="0026324C" w:rsidTr="00863CF5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26324C" w:rsidRDefault="00CC2668" w:rsidP="008B08C7">
            <w:pPr>
              <w:autoSpaceDE w:val="0"/>
              <w:autoSpaceDN w:val="0"/>
              <w:adjustRightInd w:val="0"/>
              <w:ind w:left="79"/>
              <w:rPr>
                <w:sz w:val="24"/>
                <w:szCs w:val="24"/>
              </w:rPr>
            </w:pPr>
            <w:r w:rsidRPr="0026324C">
              <w:rPr>
                <w:sz w:val="24"/>
                <w:szCs w:val="24"/>
              </w:rPr>
              <w:t>финансовое обеспечение деятельности органов государственной власти Кировской области</w:t>
            </w:r>
            <w:r w:rsidR="0026136A" w:rsidRPr="0026136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CC2668" w:rsidRDefault="00CC2668" w:rsidP="00863CF5">
            <w:pPr>
              <w:jc w:val="center"/>
              <w:rPr>
                <w:sz w:val="24"/>
                <w:szCs w:val="24"/>
              </w:rPr>
            </w:pPr>
            <w:r w:rsidRPr="00CC2668">
              <w:rPr>
                <w:sz w:val="24"/>
                <w:szCs w:val="24"/>
              </w:rPr>
              <w:t>335 882,99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CC2668" w:rsidRDefault="00CC2668" w:rsidP="00863CF5">
            <w:pPr>
              <w:jc w:val="center"/>
              <w:rPr>
                <w:sz w:val="24"/>
                <w:szCs w:val="24"/>
              </w:rPr>
            </w:pPr>
            <w:r w:rsidRPr="00CC2668">
              <w:rPr>
                <w:sz w:val="24"/>
                <w:szCs w:val="24"/>
              </w:rPr>
              <w:t>47 367,50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CC2668" w:rsidRDefault="00CC2668" w:rsidP="00863CF5">
            <w:pPr>
              <w:jc w:val="center"/>
              <w:rPr>
                <w:sz w:val="24"/>
                <w:szCs w:val="24"/>
              </w:rPr>
            </w:pPr>
            <w:r w:rsidRPr="00CC2668">
              <w:rPr>
                <w:sz w:val="24"/>
                <w:szCs w:val="24"/>
              </w:rPr>
              <w:t>47 370,50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CC2668" w:rsidRDefault="00CC2668" w:rsidP="00863CF5">
            <w:pPr>
              <w:jc w:val="center"/>
              <w:rPr>
                <w:sz w:val="24"/>
                <w:szCs w:val="24"/>
              </w:rPr>
            </w:pPr>
            <w:r w:rsidRPr="00CC2668">
              <w:rPr>
                <w:sz w:val="24"/>
                <w:szCs w:val="24"/>
              </w:rPr>
              <w:t>47 373,10</w:t>
            </w:r>
          </w:p>
        </w:tc>
      </w:tr>
      <w:tr w:rsidR="00CC2668" w:rsidRPr="0026324C" w:rsidTr="00863CF5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26324C" w:rsidRDefault="00CC2668" w:rsidP="008B08C7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26324C">
              <w:rPr>
                <w:sz w:val="24"/>
                <w:szCs w:val="24"/>
              </w:rPr>
              <w:t>финансовое обеспечение деятельности областных государственных учреждений</w:t>
            </w:r>
            <w:r w:rsidR="0026136A" w:rsidRPr="0026136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CC2668" w:rsidRDefault="00CC2668" w:rsidP="00863CF5">
            <w:pPr>
              <w:jc w:val="center"/>
              <w:rPr>
                <w:sz w:val="24"/>
                <w:szCs w:val="24"/>
              </w:rPr>
            </w:pPr>
            <w:r w:rsidRPr="00CC2668">
              <w:rPr>
                <w:sz w:val="24"/>
                <w:szCs w:val="24"/>
              </w:rPr>
              <w:t>2 844 492,70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CC2668" w:rsidRDefault="00CC2668" w:rsidP="00863CF5">
            <w:pPr>
              <w:jc w:val="center"/>
              <w:rPr>
                <w:sz w:val="24"/>
                <w:szCs w:val="24"/>
              </w:rPr>
            </w:pPr>
            <w:r w:rsidRPr="00CC2668">
              <w:rPr>
                <w:sz w:val="24"/>
                <w:szCs w:val="24"/>
              </w:rPr>
              <w:t>393 486,60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CC2668" w:rsidRDefault="00CC2668" w:rsidP="00863CF5">
            <w:pPr>
              <w:jc w:val="center"/>
              <w:rPr>
                <w:sz w:val="24"/>
                <w:szCs w:val="24"/>
              </w:rPr>
            </w:pPr>
            <w:r w:rsidRPr="00CC2668">
              <w:rPr>
                <w:sz w:val="24"/>
                <w:szCs w:val="24"/>
              </w:rPr>
              <w:t>392 027,50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CC2668" w:rsidRDefault="00CC2668" w:rsidP="00863CF5">
            <w:pPr>
              <w:jc w:val="center"/>
              <w:rPr>
                <w:sz w:val="24"/>
                <w:szCs w:val="24"/>
              </w:rPr>
            </w:pPr>
            <w:r w:rsidRPr="00CC2668">
              <w:rPr>
                <w:sz w:val="24"/>
                <w:szCs w:val="24"/>
              </w:rPr>
              <w:t>392 873,30</w:t>
            </w:r>
          </w:p>
        </w:tc>
      </w:tr>
      <w:tr w:rsidR="00CC2668" w:rsidRPr="0026324C" w:rsidTr="00863CF5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26324C" w:rsidRDefault="00CC2668" w:rsidP="008B08C7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26324C">
              <w:rPr>
                <w:sz w:val="24"/>
                <w:szCs w:val="24"/>
              </w:rPr>
              <w:t>поддержка отдельных категорий граждан</w:t>
            </w:r>
            <w:r w:rsidR="0026136A" w:rsidRPr="0026136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CC2668" w:rsidRDefault="00CC2668" w:rsidP="00863CF5">
            <w:pPr>
              <w:jc w:val="center"/>
              <w:rPr>
                <w:sz w:val="24"/>
                <w:szCs w:val="24"/>
              </w:rPr>
            </w:pPr>
            <w:r w:rsidRPr="00CC2668">
              <w:rPr>
                <w:sz w:val="24"/>
                <w:szCs w:val="24"/>
              </w:rPr>
              <w:t>40 577,10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CC2668" w:rsidRDefault="00CC2668" w:rsidP="00863CF5">
            <w:pPr>
              <w:jc w:val="center"/>
              <w:rPr>
                <w:sz w:val="24"/>
                <w:szCs w:val="24"/>
              </w:rPr>
            </w:pPr>
            <w:r w:rsidRPr="00CC2668">
              <w:rPr>
                <w:sz w:val="24"/>
                <w:szCs w:val="24"/>
              </w:rPr>
              <w:t>6 546,60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CC2668" w:rsidRDefault="00CC2668" w:rsidP="00863CF5">
            <w:pPr>
              <w:jc w:val="center"/>
              <w:rPr>
                <w:sz w:val="24"/>
                <w:szCs w:val="24"/>
              </w:rPr>
            </w:pPr>
            <w:r w:rsidRPr="00CC2668">
              <w:rPr>
                <w:sz w:val="24"/>
                <w:szCs w:val="24"/>
              </w:rPr>
              <w:t>6 546,60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CC2668" w:rsidRDefault="00CC2668" w:rsidP="00863CF5">
            <w:pPr>
              <w:jc w:val="center"/>
              <w:rPr>
                <w:sz w:val="24"/>
                <w:szCs w:val="24"/>
              </w:rPr>
            </w:pPr>
            <w:r w:rsidRPr="00CC2668">
              <w:rPr>
                <w:sz w:val="24"/>
                <w:szCs w:val="24"/>
              </w:rPr>
              <w:t>6 546,60</w:t>
            </w:r>
          </w:p>
        </w:tc>
      </w:tr>
      <w:tr w:rsidR="00CC2668" w:rsidRPr="0026324C" w:rsidTr="00863CF5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26324C" w:rsidRDefault="00CC2668" w:rsidP="008B08C7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26324C">
              <w:rPr>
                <w:sz w:val="24"/>
                <w:szCs w:val="24"/>
              </w:rPr>
              <w:t>субвенции местным бюджетам из областного бюджета</w:t>
            </w:r>
            <w:r w:rsidR="0026136A" w:rsidRPr="0026136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CC2668" w:rsidRDefault="00CC2668" w:rsidP="00863CF5">
            <w:pPr>
              <w:jc w:val="center"/>
              <w:rPr>
                <w:sz w:val="24"/>
                <w:szCs w:val="24"/>
              </w:rPr>
            </w:pPr>
            <w:r w:rsidRPr="00CC2668">
              <w:rPr>
                <w:sz w:val="24"/>
                <w:szCs w:val="24"/>
              </w:rPr>
              <w:t>40 007,00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CC2668" w:rsidRDefault="00CC2668" w:rsidP="00863CF5">
            <w:pPr>
              <w:jc w:val="center"/>
              <w:rPr>
                <w:color w:val="000000"/>
                <w:sz w:val="24"/>
                <w:szCs w:val="24"/>
              </w:rPr>
            </w:pPr>
            <w:r w:rsidRPr="00CC2668">
              <w:rPr>
                <w:color w:val="000000"/>
                <w:sz w:val="24"/>
                <w:szCs w:val="24"/>
              </w:rPr>
              <w:t>20 966,00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CC2668" w:rsidRDefault="00CC2668" w:rsidP="00863CF5">
            <w:pPr>
              <w:jc w:val="center"/>
              <w:rPr>
                <w:color w:val="000000"/>
                <w:sz w:val="24"/>
                <w:szCs w:val="24"/>
              </w:rPr>
            </w:pPr>
            <w:r w:rsidRPr="00CC2668">
              <w:rPr>
                <w:color w:val="000000"/>
                <w:sz w:val="24"/>
                <w:szCs w:val="24"/>
              </w:rPr>
              <w:t>546,00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8" w:rsidRPr="00CC2668" w:rsidRDefault="00CC2668" w:rsidP="00863CF5">
            <w:pPr>
              <w:jc w:val="center"/>
              <w:rPr>
                <w:color w:val="000000"/>
                <w:sz w:val="24"/>
                <w:szCs w:val="24"/>
              </w:rPr>
            </w:pPr>
            <w:r w:rsidRPr="00CC2668">
              <w:rPr>
                <w:color w:val="000000"/>
                <w:sz w:val="24"/>
                <w:szCs w:val="24"/>
              </w:rPr>
              <w:t>546,00</w:t>
            </w:r>
          </w:p>
        </w:tc>
      </w:tr>
      <w:tr w:rsidR="0026324C" w:rsidRPr="0026324C" w:rsidTr="00863CF5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C" w:rsidRPr="0026324C" w:rsidRDefault="0026324C" w:rsidP="00FA3148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26324C">
              <w:rPr>
                <w:sz w:val="24"/>
                <w:szCs w:val="24"/>
              </w:rPr>
              <w:t xml:space="preserve">бюджетные инвестиции в объекты капитального строительства государственной </w:t>
            </w:r>
            <w:r w:rsidR="00FA3148">
              <w:rPr>
                <w:sz w:val="24"/>
                <w:szCs w:val="24"/>
              </w:rPr>
              <w:t>собственности Кировской области</w:t>
            </w:r>
            <w:r w:rsidR="0026136A" w:rsidRPr="0026136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C" w:rsidRPr="0026324C" w:rsidRDefault="0026324C" w:rsidP="00863CF5">
            <w:pPr>
              <w:jc w:val="center"/>
              <w:rPr>
                <w:sz w:val="24"/>
                <w:szCs w:val="24"/>
              </w:rPr>
            </w:pPr>
            <w:r w:rsidRPr="0026324C">
              <w:rPr>
                <w:sz w:val="24"/>
                <w:szCs w:val="24"/>
              </w:rPr>
              <w:t>8 100,00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C" w:rsidRPr="0026324C" w:rsidRDefault="0026324C" w:rsidP="00863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C" w:rsidRPr="0026324C" w:rsidRDefault="0026324C" w:rsidP="00863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C" w:rsidRPr="0026324C" w:rsidRDefault="0026324C" w:rsidP="00863CF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136A" w:rsidRPr="0026136A" w:rsidRDefault="0026136A" w:rsidP="0026136A">
      <w:pPr>
        <w:spacing w:before="200"/>
        <w:ind w:right="-85"/>
        <w:jc w:val="both"/>
        <w:rPr>
          <w:rFonts w:eastAsia="Calibri"/>
          <w:sz w:val="24"/>
          <w:szCs w:val="24"/>
        </w:rPr>
      </w:pPr>
      <w:r w:rsidRPr="0026136A">
        <w:rPr>
          <w:rFonts w:eastAsia="Calibri"/>
          <w:sz w:val="24"/>
          <w:szCs w:val="24"/>
          <w:vertAlign w:val="superscript"/>
        </w:rPr>
        <w:t xml:space="preserve">1 </w:t>
      </w:r>
      <w:r w:rsidRPr="0026136A">
        <w:rPr>
          <w:rFonts w:eastAsia="Calibri"/>
          <w:sz w:val="24"/>
          <w:szCs w:val="24"/>
        </w:rPr>
        <w:t>Указывается планируемый объем финансового обеспечения Государственной программы по всем годам ее реализации (с 2024 по 2030 год).</w:t>
      </w:r>
    </w:p>
    <w:p w:rsidR="0026136A" w:rsidRPr="005E71D0" w:rsidRDefault="005E71D0" w:rsidP="005E71D0">
      <w:pPr>
        <w:rPr>
          <w:rFonts w:eastAsia="Calibri"/>
        </w:rPr>
      </w:pPr>
      <w:r>
        <w:rPr>
          <w:rFonts w:eastAsia="Calibri"/>
          <w:sz w:val="24"/>
          <w:szCs w:val="24"/>
          <w:vertAlign w:val="superscript"/>
        </w:rPr>
        <w:t>2</w:t>
      </w:r>
      <w:r w:rsidR="0026136A" w:rsidRPr="005E71D0">
        <w:rPr>
          <w:rFonts w:eastAsia="Calibri"/>
          <w:sz w:val="24"/>
          <w:szCs w:val="24"/>
          <w:vertAlign w:val="superscript"/>
        </w:rPr>
        <w:t xml:space="preserve"> </w:t>
      </w:r>
      <w:r w:rsidR="0026136A" w:rsidRPr="005E71D0">
        <w:rPr>
          <w:rFonts w:eastAsia="Calibri"/>
          <w:sz w:val="24"/>
          <w:szCs w:val="24"/>
        </w:rPr>
        <w:t>Указывается планируемый объем финансового обеспечения Государственной программы по всем источникам ее финансирования».</w:t>
      </w:r>
    </w:p>
    <w:p w:rsidR="0026136A" w:rsidRDefault="0026136A" w:rsidP="0026136A">
      <w:pPr>
        <w:spacing w:before="480"/>
        <w:jc w:val="center"/>
        <w:rPr>
          <w:rFonts w:eastAsia="Calibri"/>
        </w:rPr>
      </w:pPr>
      <w:r>
        <w:rPr>
          <w:rFonts w:eastAsia="Calibri"/>
        </w:rPr>
        <w:br w:type="page"/>
      </w:r>
    </w:p>
    <w:p w:rsidR="0026136A" w:rsidRDefault="0026136A" w:rsidP="0026136A">
      <w:pPr>
        <w:spacing w:before="480"/>
        <w:jc w:val="center"/>
        <w:rPr>
          <w:rFonts w:eastAsia="Calibri"/>
        </w:rPr>
        <w:sectPr w:rsidR="0026136A" w:rsidSect="00FF48DE">
          <w:headerReference w:type="first" r:id="rId12"/>
          <w:pgSz w:w="16838" w:h="11906" w:orient="landscape"/>
          <w:pgMar w:top="1701" w:right="820" w:bottom="993" w:left="1077" w:header="709" w:footer="0" w:gutter="0"/>
          <w:cols w:space="720"/>
          <w:titlePg/>
          <w:docGrid w:linePitch="360"/>
        </w:sectPr>
      </w:pPr>
    </w:p>
    <w:p w:rsidR="001D618A" w:rsidRPr="00863CF5" w:rsidRDefault="0026136A" w:rsidP="00863CF5">
      <w:pPr>
        <w:pStyle w:val="aff0"/>
        <w:numPr>
          <w:ilvl w:val="0"/>
          <w:numId w:val="31"/>
        </w:numPr>
        <w:spacing w:before="480" w:line="360" w:lineRule="auto"/>
        <w:ind w:left="0" w:firstLine="709"/>
        <w:rPr>
          <w:rFonts w:eastAsia="Calibri"/>
          <w:sz w:val="28"/>
          <w:szCs w:val="28"/>
        </w:rPr>
      </w:pPr>
      <w:r w:rsidRPr="00863CF5">
        <w:rPr>
          <w:rFonts w:eastAsia="Calibri"/>
          <w:sz w:val="28"/>
          <w:szCs w:val="28"/>
        </w:rPr>
        <w:lastRenderedPageBreak/>
        <w:t xml:space="preserve">Дополнить </w:t>
      </w:r>
      <w:r w:rsidR="00863CF5">
        <w:rPr>
          <w:rFonts w:eastAsia="Calibri"/>
          <w:sz w:val="28"/>
          <w:szCs w:val="28"/>
        </w:rPr>
        <w:t>п</w:t>
      </w:r>
      <w:r w:rsidR="00F63CF4" w:rsidRPr="00863CF5">
        <w:rPr>
          <w:rFonts w:eastAsia="Calibri"/>
          <w:sz w:val="28"/>
          <w:szCs w:val="28"/>
        </w:rPr>
        <w:t>еречн</w:t>
      </w:r>
      <w:r w:rsidR="00863CF5">
        <w:rPr>
          <w:rFonts w:eastAsia="Calibri"/>
          <w:sz w:val="28"/>
          <w:szCs w:val="28"/>
        </w:rPr>
        <w:t>ем</w:t>
      </w:r>
      <w:r w:rsidR="00F63CF4" w:rsidRPr="00863CF5">
        <w:rPr>
          <w:rFonts w:eastAsia="Calibri"/>
          <w:sz w:val="28"/>
          <w:szCs w:val="28"/>
        </w:rPr>
        <w:t xml:space="preserve"> </w:t>
      </w:r>
      <w:r w:rsidR="00F63CF4" w:rsidRPr="00863CF5">
        <w:rPr>
          <w:bCs/>
          <w:sz w:val="28"/>
          <w:szCs w:val="28"/>
        </w:rPr>
        <w:t>объектов капитального строительства, объектов недвижимого имущества, реализуемых в рамках</w:t>
      </w:r>
      <w:r w:rsidR="00F63CF4" w:rsidRPr="00863CF5">
        <w:rPr>
          <w:rFonts w:eastAsia="Calibri"/>
          <w:sz w:val="28"/>
          <w:szCs w:val="28"/>
        </w:rPr>
        <w:t xml:space="preserve"> </w:t>
      </w:r>
      <w:r w:rsidR="00F63CF4" w:rsidRPr="00863CF5">
        <w:rPr>
          <w:bCs/>
          <w:sz w:val="28"/>
          <w:szCs w:val="28"/>
        </w:rPr>
        <w:t>Государственной программы</w:t>
      </w:r>
      <w:r w:rsidR="00863CF5">
        <w:rPr>
          <w:bCs/>
          <w:sz w:val="28"/>
          <w:szCs w:val="28"/>
        </w:rPr>
        <w:t xml:space="preserve"> (прилож</w:t>
      </w:r>
      <w:r w:rsidR="00784CA7">
        <w:rPr>
          <w:bCs/>
          <w:sz w:val="28"/>
          <w:szCs w:val="28"/>
        </w:rPr>
        <w:t>ение к Государственной программ</w:t>
      </w:r>
      <w:r w:rsidR="00863CF5">
        <w:rPr>
          <w:bCs/>
          <w:sz w:val="28"/>
          <w:szCs w:val="28"/>
        </w:rPr>
        <w:t>е),</w:t>
      </w:r>
      <w:r w:rsidR="00F63CF4" w:rsidRPr="00863CF5">
        <w:rPr>
          <w:rFonts w:eastAsia="Calibri"/>
          <w:sz w:val="28"/>
          <w:szCs w:val="28"/>
        </w:rPr>
        <w:t xml:space="preserve"> </w:t>
      </w:r>
      <w:r w:rsidRPr="00863CF5">
        <w:rPr>
          <w:rFonts w:eastAsia="Calibri"/>
          <w:sz w:val="28"/>
          <w:szCs w:val="28"/>
        </w:rPr>
        <w:t>согласно приложению</w:t>
      </w:r>
      <w:r w:rsidR="001D618A" w:rsidRPr="00863CF5">
        <w:rPr>
          <w:rFonts w:eastAsia="Calibri"/>
          <w:sz w:val="28"/>
          <w:szCs w:val="28"/>
        </w:rPr>
        <w:t>.</w:t>
      </w:r>
    </w:p>
    <w:p w:rsidR="00F63CF4" w:rsidRPr="00F63CF4" w:rsidRDefault="00F63CF4" w:rsidP="00F63CF4">
      <w:pPr>
        <w:spacing w:before="480"/>
        <w:ind w:left="76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</w:t>
      </w:r>
    </w:p>
    <w:p w:rsidR="001D618A" w:rsidRDefault="001D618A">
      <w:pPr>
        <w:widowControl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1D618A" w:rsidRDefault="001D618A" w:rsidP="001D618A">
      <w:pPr>
        <w:pStyle w:val="aff0"/>
        <w:spacing w:before="480" w:line="360" w:lineRule="auto"/>
        <w:ind w:left="709" w:firstLine="0"/>
        <w:rPr>
          <w:rFonts w:eastAsia="Calibri"/>
          <w:sz w:val="28"/>
          <w:szCs w:val="28"/>
        </w:rPr>
        <w:sectPr w:rsidR="001D618A" w:rsidSect="0026136A">
          <w:pgSz w:w="11906" w:h="16838"/>
          <w:pgMar w:top="822" w:right="992" w:bottom="1077" w:left="1701" w:header="709" w:footer="0" w:gutter="0"/>
          <w:cols w:space="720"/>
          <w:titlePg/>
          <w:docGrid w:linePitch="360"/>
        </w:sectPr>
      </w:pPr>
    </w:p>
    <w:p w:rsidR="00E94321" w:rsidRDefault="00E94321" w:rsidP="001D618A">
      <w:pPr>
        <w:ind w:left="963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E94321" w:rsidRDefault="00E94321" w:rsidP="001D618A">
      <w:pPr>
        <w:ind w:left="9639"/>
        <w:rPr>
          <w:bCs/>
          <w:sz w:val="28"/>
          <w:szCs w:val="28"/>
        </w:rPr>
      </w:pPr>
    </w:p>
    <w:p w:rsidR="001D618A" w:rsidRPr="00EB56AA" w:rsidRDefault="001D618A" w:rsidP="001D618A">
      <w:pPr>
        <w:ind w:left="9639"/>
        <w:rPr>
          <w:bCs/>
          <w:sz w:val="28"/>
          <w:szCs w:val="28"/>
        </w:rPr>
      </w:pPr>
      <w:r w:rsidRPr="00EB56AA">
        <w:rPr>
          <w:bCs/>
          <w:sz w:val="28"/>
          <w:szCs w:val="28"/>
        </w:rPr>
        <w:t>Приложение</w:t>
      </w:r>
    </w:p>
    <w:p w:rsidR="001D618A" w:rsidRPr="0026136A" w:rsidRDefault="001D618A" w:rsidP="001D618A">
      <w:pPr>
        <w:ind w:left="9639"/>
        <w:rPr>
          <w:bCs/>
          <w:sz w:val="26"/>
          <w:szCs w:val="26"/>
        </w:rPr>
      </w:pPr>
    </w:p>
    <w:p w:rsidR="001D618A" w:rsidRPr="001D618A" w:rsidRDefault="001D618A" w:rsidP="00D94916">
      <w:pPr>
        <w:spacing w:after="480"/>
        <w:ind w:left="9639"/>
        <w:rPr>
          <w:sz w:val="48"/>
          <w:szCs w:val="48"/>
        </w:rPr>
      </w:pPr>
      <w:r w:rsidRPr="00EB56AA">
        <w:rPr>
          <w:bCs/>
          <w:sz w:val="28"/>
          <w:szCs w:val="28"/>
        </w:rPr>
        <w:t xml:space="preserve">к </w:t>
      </w:r>
      <w:r w:rsidR="00D94916">
        <w:rPr>
          <w:bCs/>
          <w:sz w:val="28"/>
          <w:szCs w:val="28"/>
        </w:rPr>
        <w:t>Г</w:t>
      </w:r>
      <w:r w:rsidRPr="00EB56AA">
        <w:rPr>
          <w:bCs/>
          <w:sz w:val="28"/>
          <w:szCs w:val="28"/>
        </w:rPr>
        <w:t>осударственной программ</w:t>
      </w:r>
      <w:r>
        <w:rPr>
          <w:bCs/>
          <w:sz w:val="28"/>
          <w:szCs w:val="28"/>
        </w:rPr>
        <w:t>е</w:t>
      </w:r>
      <w:r w:rsidRPr="00EB56AA">
        <w:rPr>
          <w:bCs/>
          <w:sz w:val="28"/>
          <w:szCs w:val="28"/>
        </w:rPr>
        <w:t xml:space="preserve"> </w:t>
      </w:r>
    </w:p>
    <w:p w:rsidR="001D618A" w:rsidRPr="001D618A" w:rsidRDefault="001D618A" w:rsidP="001D618A">
      <w:pPr>
        <w:jc w:val="center"/>
        <w:rPr>
          <w:b/>
          <w:bCs/>
          <w:sz w:val="28"/>
          <w:szCs w:val="28"/>
        </w:rPr>
      </w:pPr>
      <w:r w:rsidRPr="001D618A">
        <w:rPr>
          <w:b/>
          <w:bCs/>
          <w:sz w:val="28"/>
          <w:szCs w:val="28"/>
        </w:rPr>
        <w:t>ПЕРЕЧЕНЬ</w:t>
      </w:r>
    </w:p>
    <w:p w:rsidR="001D618A" w:rsidRPr="001D618A" w:rsidRDefault="001D618A" w:rsidP="001D618A">
      <w:pPr>
        <w:jc w:val="center"/>
        <w:rPr>
          <w:b/>
          <w:bCs/>
          <w:sz w:val="28"/>
          <w:szCs w:val="28"/>
        </w:rPr>
      </w:pPr>
      <w:r w:rsidRPr="001D618A">
        <w:rPr>
          <w:b/>
          <w:bCs/>
          <w:sz w:val="28"/>
          <w:szCs w:val="28"/>
        </w:rPr>
        <w:t xml:space="preserve">объектов капитального строительства, объектов недвижимого имущества, реализуемых в рамках </w:t>
      </w:r>
    </w:p>
    <w:p w:rsidR="001D618A" w:rsidRPr="001D618A" w:rsidRDefault="001D618A" w:rsidP="001D618A">
      <w:pPr>
        <w:jc w:val="center"/>
        <w:rPr>
          <w:b/>
          <w:bCs/>
          <w:sz w:val="28"/>
          <w:szCs w:val="28"/>
        </w:rPr>
      </w:pPr>
      <w:r w:rsidRPr="001D618A">
        <w:rPr>
          <w:b/>
          <w:bCs/>
          <w:sz w:val="28"/>
          <w:szCs w:val="28"/>
        </w:rPr>
        <w:t xml:space="preserve">Государственной программы </w:t>
      </w:r>
    </w:p>
    <w:p w:rsidR="001D618A" w:rsidRPr="001D618A" w:rsidRDefault="001D618A" w:rsidP="001D618A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tbl>
      <w:tblPr>
        <w:tblW w:w="1530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6"/>
        <w:gridCol w:w="1983"/>
        <w:gridCol w:w="1276"/>
        <w:gridCol w:w="1594"/>
        <w:gridCol w:w="1100"/>
        <w:gridCol w:w="992"/>
        <w:gridCol w:w="992"/>
        <w:gridCol w:w="992"/>
        <w:gridCol w:w="993"/>
        <w:gridCol w:w="992"/>
        <w:gridCol w:w="992"/>
        <w:gridCol w:w="992"/>
      </w:tblGrid>
      <w:tr w:rsidR="00AA0859" w:rsidRPr="001D618A" w:rsidTr="00B06F56">
        <w:trPr>
          <w:cantSplit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1D618A">
              <w:rPr>
                <w:rFonts w:eastAsia="Calibri"/>
                <w:sz w:val="24"/>
                <w:szCs w:val="24"/>
              </w:rPr>
              <w:t>Наименование объекта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1D618A">
              <w:rPr>
                <w:rFonts w:eastAsia="Calibri"/>
                <w:sz w:val="24"/>
                <w:szCs w:val="24"/>
              </w:rPr>
              <w:t>Период реализации объекта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1D618A">
              <w:rPr>
                <w:rFonts w:eastAsia="Calibri"/>
                <w:sz w:val="24"/>
                <w:szCs w:val="24"/>
              </w:rPr>
              <w:t>Стоимость объекта</w:t>
            </w:r>
          </w:p>
          <w:p w:rsidR="00AA0859" w:rsidRDefault="00AA0859" w:rsidP="00AA0859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1D618A">
              <w:rPr>
                <w:rFonts w:eastAsia="Calibri"/>
                <w:sz w:val="24"/>
                <w:szCs w:val="24"/>
              </w:rPr>
              <w:t xml:space="preserve">(в ценах 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="00D94916">
              <w:rPr>
                <w:rFonts w:eastAsia="Calibri"/>
                <w:sz w:val="24"/>
                <w:szCs w:val="24"/>
              </w:rPr>
              <w:t>оответств</w:t>
            </w:r>
            <w:r w:rsidRPr="001D618A">
              <w:rPr>
                <w:rFonts w:eastAsia="Calibri"/>
                <w:sz w:val="24"/>
                <w:szCs w:val="24"/>
              </w:rPr>
              <w:t>у</w:t>
            </w:r>
            <w:r w:rsidR="00D94916">
              <w:rPr>
                <w:rFonts w:eastAsia="Calibri"/>
                <w:sz w:val="24"/>
                <w:szCs w:val="24"/>
              </w:rPr>
              <w:t>-</w:t>
            </w:r>
            <w:r w:rsidRPr="001D618A">
              <w:rPr>
                <w:rFonts w:eastAsia="Calibri"/>
                <w:sz w:val="24"/>
                <w:szCs w:val="24"/>
              </w:rPr>
              <w:t xml:space="preserve">ющих лет), </w:t>
            </w:r>
          </w:p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1D618A">
              <w:rPr>
                <w:rFonts w:eastAsia="Calibri"/>
                <w:sz w:val="24"/>
                <w:szCs w:val="24"/>
              </w:rPr>
              <w:t>тыс. рублей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Источник финанси-рования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1D618A">
              <w:rPr>
                <w:rFonts w:eastAsia="Calibri"/>
                <w:sz w:val="24"/>
                <w:szCs w:val="24"/>
              </w:rPr>
              <w:t>Объемы финансового обеспечения по годам</w:t>
            </w:r>
            <w:r>
              <w:rPr>
                <w:rFonts w:eastAsia="Calibri"/>
                <w:sz w:val="24"/>
                <w:szCs w:val="24"/>
              </w:rPr>
              <w:t xml:space="preserve"> реализации</w:t>
            </w:r>
            <w:r w:rsidRPr="001D618A">
              <w:rPr>
                <w:rFonts w:eastAsia="Calibri"/>
                <w:sz w:val="24"/>
                <w:szCs w:val="24"/>
              </w:rPr>
              <w:t>,</w:t>
            </w:r>
          </w:p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1D618A">
              <w:rPr>
                <w:rFonts w:eastAsia="Calibri"/>
                <w:sz w:val="24"/>
                <w:szCs w:val="24"/>
              </w:rPr>
              <w:t>тыс. рублей</w:t>
            </w:r>
          </w:p>
        </w:tc>
      </w:tr>
      <w:tr w:rsidR="00AA0859" w:rsidRPr="001D618A" w:rsidTr="00B06F56">
        <w:trPr>
          <w:cantSplit/>
          <w:tblHeader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1D618A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1D618A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1D618A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1D618A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1D618A">
              <w:rPr>
                <w:rFonts w:eastAsia="Calibri"/>
                <w:sz w:val="24"/>
                <w:szCs w:val="24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1D618A">
              <w:rPr>
                <w:rFonts w:eastAsia="Calibri"/>
                <w:sz w:val="24"/>
                <w:szCs w:val="24"/>
              </w:rPr>
              <w:t>2029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F63CF4" w:rsidP="00F63CF4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2030 год</w:t>
            </w:r>
          </w:p>
        </w:tc>
      </w:tr>
      <w:tr w:rsidR="00AA0859" w:rsidRPr="001D618A" w:rsidTr="00B06F5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D94916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Государственный приют для животных в Кирово-Чепецком районе Кировской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7B5585" w:rsidP="001D618A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A0859" w:rsidRPr="0079014C">
              <w:rPr>
                <w:sz w:val="24"/>
                <w:szCs w:val="24"/>
              </w:rPr>
              <w:t>егиональный проект «</w:t>
            </w:r>
            <w:r w:rsidR="00AA0859" w:rsidRPr="0079014C">
              <w:rPr>
                <w:spacing w:val="-6"/>
                <w:sz w:val="24"/>
                <w:szCs w:val="24"/>
                <w:lang w:eastAsia="zh-CN"/>
              </w:rPr>
              <w:t>Создание условий для обеспечения безопасности граждан Кировской области при обращении с животными без владельцев</w:t>
            </w:r>
            <w:r w:rsidR="00AA0859" w:rsidRPr="0079014C">
              <w:rPr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D618A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1D618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1D618A">
              <w:rPr>
                <w:rFonts w:eastAsia="Calibri"/>
                <w:sz w:val="24"/>
                <w:szCs w:val="24"/>
              </w:rPr>
              <w:t xml:space="preserve"> 202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1D618A"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1D618A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95 050,00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F63CF4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F63CF4" w:rsidP="001D618A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1D618A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D618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1D618A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1D618A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1D618A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1D618A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1D618A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A0859" w:rsidRPr="001D618A" w:rsidTr="00B06F5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AA0859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Водозаборные скважины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7B5585" w:rsidP="001D618A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A0859" w:rsidRPr="0079014C">
              <w:rPr>
                <w:sz w:val="24"/>
                <w:szCs w:val="24"/>
              </w:rPr>
              <w:t>егиональный проект «</w:t>
            </w:r>
            <w:r w:rsidR="00AA0859" w:rsidRPr="0079014C">
              <w:rPr>
                <w:spacing w:val="-6"/>
                <w:sz w:val="24"/>
                <w:szCs w:val="24"/>
                <w:lang w:eastAsia="zh-CN"/>
              </w:rPr>
              <w:t>Создание условий для обеспечения безопасности граждан Кировской области при обращении с животными без владельцев</w:t>
            </w:r>
            <w:r w:rsidR="00AA0859" w:rsidRPr="0079014C">
              <w:rPr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FA314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</w:t>
            </w:r>
            <w:r w:rsidR="00F63CF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год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1D618A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4 950,00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F63CF4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F63CF4" w:rsidP="001D618A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1D618A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1D618A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1D618A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1D618A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1D618A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9" w:rsidRPr="001D618A" w:rsidRDefault="00AA0859" w:rsidP="001D618A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005BC5" w:rsidRPr="001D618A" w:rsidRDefault="00F63CF4" w:rsidP="00F63CF4">
      <w:pPr>
        <w:pStyle w:val="aff0"/>
        <w:spacing w:before="720" w:line="360" w:lineRule="auto"/>
        <w:ind w:left="-284"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</w:t>
      </w:r>
    </w:p>
    <w:sectPr w:rsidR="00005BC5" w:rsidRPr="001D618A" w:rsidSect="001D618A">
      <w:pgSz w:w="16838" w:h="11906" w:orient="landscape"/>
      <w:pgMar w:top="1701" w:right="822" w:bottom="992" w:left="107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089" w:rsidRDefault="009D4089">
      <w:r>
        <w:separator/>
      </w:r>
    </w:p>
  </w:endnote>
  <w:endnote w:type="continuationSeparator" w:id="0">
    <w:p w:rsidR="009D4089" w:rsidRDefault="009D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089" w:rsidRDefault="009D4089">
      <w:r>
        <w:separator/>
      </w:r>
    </w:p>
  </w:footnote>
  <w:footnote w:type="continuationSeparator" w:id="0">
    <w:p w:rsidR="009D4089" w:rsidRDefault="009D4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5B" w:rsidRDefault="003C4F5B" w:rsidP="00B51948">
    <w:pPr>
      <w:pStyle w:val="afb"/>
      <w:jc w:val="center"/>
    </w:pPr>
    <w: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270518"/>
      <w:docPartObj>
        <w:docPartGallery w:val="Page Numbers (Top of Page)"/>
        <w:docPartUnique/>
      </w:docPartObj>
    </w:sdtPr>
    <w:sdtEndPr/>
    <w:sdtContent>
      <w:p w:rsidR="003C4F5B" w:rsidRDefault="003C4F5B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5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5B" w:rsidRDefault="003C4F5B" w:rsidP="00B51948">
    <w:pPr>
      <w:pStyle w:val="afb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270511"/>
      <w:docPartObj>
        <w:docPartGallery w:val="Page Numbers (Top of Page)"/>
        <w:docPartUnique/>
      </w:docPartObj>
    </w:sdtPr>
    <w:sdtEndPr/>
    <w:sdtContent>
      <w:p w:rsidR="003C4F5B" w:rsidRDefault="003C4F5B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5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4F5B" w:rsidRDefault="003C4F5B" w:rsidP="00B51948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>
    <w:nsid w:val="23BC28F7"/>
    <w:multiLevelType w:val="multilevel"/>
    <w:tmpl w:val="7E54E1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0">
    <w:nsid w:val="25CF3BF0"/>
    <w:multiLevelType w:val="hybridMultilevel"/>
    <w:tmpl w:val="EE1E9780"/>
    <w:lvl w:ilvl="0" w:tplc="B45E226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4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5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6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9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2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3">
    <w:nsid w:val="5B550283"/>
    <w:multiLevelType w:val="hybridMultilevel"/>
    <w:tmpl w:val="4F40D940"/>
    <w:lvl w:ilvl="0" w:tplc="FC1075B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5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9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30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2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8"/>
  </w:num>
  <w:num w:numId="5">
    <w:abstractNumId w:val="5"/>
  </w:num>
  <w:num w:numId="6">
    <w:abstractNumId w:val="14"/>
  </w:num>
  <w:num w:numId="7">
    <w:abstractNumId w:val="31"/>
  </w:num>
  <w:num w:numId="8">
    <w:abstractNumId w:val="13"/>
  </w:num>
  <w:num w:numId="9">
    <w:abstractNumId w:val="3"/>
  </w:num>
  <w:num w:numId="10">
    <w:abstractNumId w:val="29"/>
  </w:num>
  <w:num w:numId="11">
    <w:abstractNumId w:val="22"/>
  </w:num>
  <w:num w:numId="12">
    <w:abstractNumId w:val="0"/>
  </w:num>
  <w:num w:numId="13">
    <w:abstractNumId w:val="27"/>
  </w:num>
  <w:num w:numId="14">
    <w:abstractNumId w:val="28"/>
  </w:num>
  <w:num w:numId="15">
    <w:abstractNumId w:val="26"/>
  </w:num>
  <w:num w:numId="16">
    <w:abstractNumId w:val="12"/>
  </w:num>
  <w:num w:numId="17">
    <w:abstractNumId w:val="24"/>
  </w:num>
  <w:num w:numId="18">
    <w:abstractNumId w:val="8"/>
  </w:num>
  <w:num w:numId="19">
    <w:abstractNumId w:val="21"/>
  </w:num>
  <w:num w:numId="20">
    <w:abstractNumId w:val="17"/>
  </w:num>
  <w:num w:numId="21">
    <w:abstractNumId w:val="1"/>
  </w:num>
  <w:num w:numId="22">
    <w:abstractNumId w:val="11"/>
  </w:num>
  <w:num w:numId="23">
    <w:abstractNumId w:val="20"/>
  </w:num>
  <w:num w:numId="24">
    <w:abstractNumId w:val="32"/>
  </w:num>
  <w:num w:numId="25">
    <w:abstractNumId w:val="19"/>
  </w:num>
  <w:num w:numId="26">
    <w:abstractNumId w:val="16"/>
  </w:num>
  <w:num w:numId="27">
    <w:abstractNumId w:val="30"/>
  </w:num>
  <w:num w:numId="28">
    <w:abstractNumId w:val="4"/>
  </w:num>
  <w:num w:numId="29">
    <w:abstractNumId w:val="25"/>
  </w:num>
  <w:num w:numId="30">
    <w:abstractNumId w:val="6"/>
  </w:num>
  <w:num w:numId="31">
    <w:abstractNumId w:val="9"/>
  </w:num>
  <w:num w:numId="32">
    <w:abstractNumId w:val="1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0F"/>
    <w:rsid w:val="000010AA"/>
    <w:rsid w:val="00005333"/>
    <w:rsid w:val="00005BC5"/>
    <w:rsid w:val="00007BDD"/>
    <w:rsid w:val="00007E97"/>
    <w:rsid w:val="000109E5"/>
    <w:rsid w:val="000119AD"/>
    <w:rsid w:val="00014741"/>
    <w:rsid w:val="00015C9D"/>
    <w:rsid w:val="00016043"/>
    <w:rsid w:val="00016887"/>
    <w:rsid w:val="00022326"/>
    <w:rsid w:val="0002236D"/>
    <w:rsid w:val="00035FBD"/>
    <w:rsid w:val="00043C0A"/>
    <w:rsid w:val="00052ABF"/>
    <w:rsid w:val="0005357D"/>
    <w:rsid w:val="00053EDD"/>
    <w:rsid w:val="00056443"/>
    <w:rsid w:val="00057771"/>
    <w:rsid w:val="0007121F"/>
    <w:rsid w:val="00074227"/>
    <w:rsid w:val="00075E7B"/>
    <w:rsid w:val="00080829"/>
    <w:rsid w:val="00084E64"/>
    <w:rsid w:val="0009013A"/>
    <w:rsid w:val="000A0004"/>
    <w:rsid w:val="000A43EE"/>
    <w:rsid w:val="000B0F34"/>
    <w:rsid w:val="000B1C21"/>
    <w:rsid w:val="000B5A3B"/>
    <w:rsid w:val="000C477F"/>
    <w:rsid w:val="000C5563"/>
    <w:rsid w:val="000D01A4"/>
    <w:rsid w:val="000D2AEF"/>
    <w:rsid w:val="000D5FA0"/>
    <w:rsid w:val="000D799B"/>
    <w:rsid w:val="000E067B"/>
    <w:rsid w:val="000E0FF2"/>
    <w:rsid w:val="000E1336"/>
    <w:rsid w:val="000E3FDE"/>
    <w:rsid w:val="000E5492"/>
    <w:rsid w:val="000E7175"/>
    <w:rsid w:val="000F0F93"/>
    <w:rsid w:val="000F49DA"/>
    <w:rsid w:val="000F68CB"/>
    <w:rsid w:val="00103133"/>
    <w:rsid w:val="001056A5"/>
    <w:rsid w:val="001066E4"/>
    <w:rsid w:val="00107EE3"/>
    <w:rsid w:val="001142E4"/>
    <w:rsid w:val="001143A6"/>
    <w:rsid w:val="00121680"/>
    <w:rsid w:val="00125C69"/>
    <w:rsid w:val="001268B5"/>
    <w:rsid w:val="0013027B"/>
    <w:rsid w:val="00132F29"/>
    <w:rsid w:val="00134759"/>
    <w:rsid w:val="0013607D"/>
    <w:rsid w:val="001400CE"/>
    <w:rsid w:val="00140C21"/>
    <w:rsid w:val="00144DB1"/>
    <w:rsid w:val="001520CA"/>
    <w:rsid w:val="00152D0E"/>
    <w:rsid w:val="001551FC"/>
    <w:rsid w:val="001632E8"/>
    <w:rsid w:val="00166A22"/>
    <w:rsid w:val="00174610"/>
    <w:rsid w:val="0018193C"/>
    <w:rsid w:val="00185CA0"/>
    <w:rsid w:val="00192DA3"/>
    <w:rsid w:val="00193C3E"/>
    <w:rsid w:val="0019452E"/>
    <w:rsid w:val="00194C9A"/>
    <w:rsid w:val="001953A2"/>
    <w:rsid w:val="0019721E"/>
    <w:rsid w:val="001974D0"/>
    <w:rsid w:val="001A4474"/>
    <w:rsid w:val="001A5592"/>
    <w:rsid w:val="001A5C44"/>
    <w:rsid w:val="001A62F1"/>
    <w:rsid w:val="001B0A6C"/>
    <w:rsid w:val="001B6086"/>
    <w:rsid w:val="001C1A9C"/>
    <w:rsid w:val="001C1AD4"/>
    <w:rsid w:val="001C4460"/>
    <w:rsid w:val="001C6867"/>
    <w:rsid w:val="001C7DC3"/>
    <w:rsid w:val="001D1CA7"/>
    <w:rsid w:val="001D1F96"/>
    <w:rsid w:val="001D26BF"/>
    <w:rsid w:val="001D5AF9"/>
    <w:rsid w:val="001D5B2A"/>
    <w:rsid w:val="001D5BCB"/>
    <w:rsid w:val="001D618A"/>
    <w:rsid w:val="001E008E"/>
    <w:rsid w:val="001E0CAE"/>
    <w:rsid w:val="001E5432"/>
    <w:rsid w:val="001E648C"/>
    <w:rsid w:val="001E78A9"/>
    <w:rsid w:val="00200DFE"/>
    <w:rsid w:val="00200EA8"/>
    <w:rsid w:val="002019CE"/>
    <w:rsid w:val="00205FD2"/>
    <w:rsid w:val="002111AF"/>
    <w:rsid w:val="002126B5"/>
    <w:rsid w:val="00212ADD"/>
    <w:rsid w:val="002130A0"/>
    <w:rsid w:val="00214A5E"/>
    <w:rsid w:val="0021675F"/>
    <w:rsid w:val="002314B5"/>
    <w:rsid w:val="002359D9"/>
    <w:rsid w:val="00246E46"/>
    <w:rsid w:val="002502E1"/>
    <w:rsid w:val="00255FB4"/>
    <w:rsid w:val="002600EF"/>
    <w:rsid w:val="00260EE4"/>
    <w:rsid w:val="0026136A"/>
    <w:rsid w:val="002630B0"/>
    <w:rsid w:val="0026324C"/>
    <w:rsid w:val="00263EEA"/>
    <w:rsid w:val="002645EE"/>
    <w:rsid w:val="002658B0"/>
    <w:rsid w:val="00267452"/>
    <w:rsid w:val="002703DB"/>
    <w:rsid w:val="00284502"/>
    <w:rsid w:val="0029002C"/>
    <w:rsid w:val="00290B63"/>
    <w:rsid w:val="002A064B"/>
    <w:rsid w:val="002A2A18"/>
    <w:rsid w:val="002A51B5"/>
    <w:rsid w:val="002B28C2"/>
    <w:rsid w:val="002B3E9E"/>
    <w:rsid w:val="002B48CE"/>
    <w:rsid w:val="002B720C"/>
    <w:rsid w:val="002C0534"/>
    <w:rsid w:val="002C30D9"/>
    <w:rsid w:val="002C62F5"/>
    <w:rsid w:val="002D2468"/>
    <w:rsid w:val="002D6D6E"/>
    <w:rsid w:val="002E1963"/>
    <w:rsid w:val="002E199D"/>
    <w:rsid w:val="002E5723"/>
    <w:rsid w:val="002F14C1"/>
    <w:rsid w:val="002F21C4"/>
    <w:rsid w:val="002F3F84"/>
    <w:rsid w:val="002F6D22"/>
    <w:rsid w:val="002F78C0"/>
    <w:rsid w:val="003006FF"/>
    <w:rsid w:val="00310463"/>
    <w:rsid w:val="0031101F"/>
    <w:rsid w:val="003131BC"/>
    <w:rsid w:val="00317767"/>
    <w:rsid w:val="00320BDE"/>
    <w:rsid w:val="00320D57"/>
    <w:rsid w:val="003221B8"/>
    <w:rsid w:val="00323826"/>
    <w:rsid w:val="0032561B"/>
    <w:rsid w:val="00327436"/>
    <w:rsid w:val="00327571"/>
    <w:rsid w:val="00330E4F"/>
    <w:rsid w:val="003312F0"/>
    <w:rsid w:val="0033217A"/>
    <w:rsid w:val="003352C6"/>
    <w:rsid w:val="00336D8A"/>
    <w:rsid w:val="003436F9"/>
    <w:rsid w:val="00345695"/>
    <w:rsid w:val="00346755"/>
    <w:rsid w:val="00346BB1"/>
    <w:rsid w:val="00361D89"/>
    <w:rsid w:val="003719F2"/>
    <w:rsid w:val="00371BA6"/>
    <w:rsid w:val="00373DE8"/>
    <w:rsid w:val="00375F86"/>
    <w:rsid w:val="003762A4"/>
    <w:rsid w:val="00380BA7"/>
    <w:rsid w:val="0038209E"/>
    <w:rsid w:val="00391897"/>
    <w:rsid w:val="003A7744"/>
    <w:rsid w:val="003B014B"/>
    <w:rsid w:val="003B01BD"/>
    <w:rsid w:val="003B0ABA"/>
    <w:rsid w:val="003B39FF"/>
    <w:rsid w:val="003B6D84"/>
    <w:rsid w:val="003B6DEE"/>
    <w:rsid w:val="003B7FA3"/>
    <w:rsid w:val="003C0082"/>
    <w:rsid w:val="003C383B"/>
    <w:rsid w:val="003C4911"/>
    <w:rsid w:val="003C49E9"/>
    <w:rsid w:val="003C4F5B"/>
    <w:rsid w:val="003D03CF"/>
    <w:rsid w:val="003D15C0"/>
    <w:rsid w:val="003D79E1"/>
    <w:rsid w:val="003D7D40"/>
    <w:rsid w:val="003E0990"/>
    <w:rsid w:val="003E0B87"/>
    <w:rsid w:val="003E2B81"/>
    <w:rsid w:val="003E6A4E"/>
    <w:rsid w:val="003F1BA8"/>
    <w:rsid w:val="003F6C14"/>
    <w:rsid w:val="004046C0"/>
    <w:rsid w:val="004117BA"/>
    <w:rsid w:val="004122FA"/>
    <w:rsid w:val="00417359"/>
    <w:rsid w:val="004204E2"/>
    <w:rsid w:val="00420B14"/>
    <w:rsid w:val="00424CB0"/>
    <w:rsid w:val="00427B8A"/>
    <w:rsid w:val="004340CB"/>
    <w:rsid w:val="00434132"/>
    <w:rsid w:val="00434465"/>
    <w:rsid w:val="0043643A"/>
    <w:rsid w:val="00436CAF"/>
    <w:rsid w:val="0043749D"/>
    <w:rsid w:val="004435E8"/>
    <w:rsid w:val="00445FF5"/>
    <w:rsid w:val="00450144"/>
    <w:rsid w:val="00450248"/>
    <w:rsid w:val="0045086B"/>
    <w:rsid w:val="00464CD5"/>
    <w:rsid w:val="004662A2"/>
    <w:rsid w:val="0046766B"/>
    <w:rsid w:val="0047003E"/>
    <w:rsid w:val="00475859"/>
    <w:rsid w:val="00480BD3"/>
    <w:rsid w:val="00490FA3"/>
    <w:rsid w:val="0049205D"/>
    <w:rsid w:val="004A08EF"/>
    <w:rsid w:val="004A3297"/>
    <w:rsid w:val="004A345E"/>
    <w:rsid w:val="004A43E7"/>
    <w:rsid w:val="004A4BE5"/>
    <w:rsid w:val="004B037A"/>
    <w:rsid w:val="004B6253"/>
    <w:rsid w:val="004C16BE"/>
    <w:rsid w:val="004C1C9F"/>
    <w:rsid w:val="004C78A1"/>
    <w:rsid w:val="004D0744"/>
    <w:rsid w:val="004D2643"/>
    <w:rsid w:val="004D7576"/>
    <w:rsid w:val="004E301F"/>
    <w:rsid w:val="004F293E"/>
    <w:rsid w:val="004F4DDA"/>
    <w:rsid w:val="004F4EF8"/>
    <w:rsid w:val="00500EF1"/>
    <w:rsid w:val="005014DD"/>
    <w:rsid w:val="005048EC"/>
    <w:rsid w:val="00505A95"/>
    <w:rsid w:val="005144F0"/>
    <w:rsid w:val="00520218"/>
    <w:rsid w:val="0052197E"/>
    <w:rsid w:val="005259AF"/>
    <w:rsid w:val="00525B29"/>
    <w:rsid w:val="00527193"/>
    <w:rsid w:val="0053061B"/>
    <w:rsid w:val="00533F5D"/>
    <w:rsid w:val="00534515"/>
    <w:rsid w:val="00534D52"/>
    <w:rsid w:val="00535258"/>
    <w:rsid w:val="005359D5"/>
    <w:rsid w:val="00537D17"/>
    <w:rsid w:val="005411B9"/>
    <w:rsid w:val="005419D4"/>
    <w:rsid w:val="005442D8"/>
    <w:rsid w:val="00550FAE"/>
    <w:rsid w:val="00551405"/>
    <w:rsid w:val="00555F11"/>
    <w:rsid w:val="00556E06"/>
    <w:rsid w:val="0055789F"/>
    <w:rsid w:val="00560EB2"/>
    <w:rsid w:val="00563170"/>
    <w:rsid w:val="00570781"/>
    <w:rsid w:val="00572318"/>
    <w:rsid w:val="00580616"/>
    <w:rsid w:val="00580EBF"/>
    <w:rsid w:val="0058145A"/>
    <w:rsid w:val="0058256D"/>
    <w:rsid w:val="00583119"/>
    <w:rsid w:val="005849F6"/>
    <w:rsid w:val="0059063F"/>
    <w:rsid w:val="00593BD0"/>
    <w:rsid w:val="00594B40"/>
    <w:rsid w:val="005951A8"/>
    <w:rsid w:val="00597E4F"/>
    <w:rsid w:val="005A1129"/>
    <w:rsid w:val="005A19BE"/>
    <w:rsid w:val="005A2D9B"/>
    <w:rsid w:val="005A461A"/>
    <w:rsid w:val="005A46A7"/>
    <w:rsid w:val="005A4AC5"/>
    <w:rsid w:val="005A5881"/>
    <w:rsid w:val="005B3CE0"/>
    <w:rsid w:val="005B3EB3"/>
    <w:rsid w:val="005B4412"/>
    <w:rsid w:val="005B5A88"/>
    <w:rsid w:val="005B7F68"/>
    <w:rsid w:val="005C0847"/>
    <w:rsid w:val="005C5929"/>
    <w:rsid w:val="005C5ECF"/>
    <w:rsid w:val="005C68ED"/>
    <w:rsid w:val="005D3F03"/>
    <w:rsid w:val="005D4B45"/>
    <w:rsid w:val="005D5689"/>
    <w:rsid w:val="005D7001"/>
    <w:rsid w:val="005E490B"/>
    <w:rsid w:val="005E5281"/>
    <w:rsid w:val="005E71D0"/>
    <w:rsid w:val="005E73B0"/>
    <w:rsid w:val="005E7822"/>
    <w:rsid w:val="005F0EB1"/>
    <w:rsid w:val="00604803"/>
    <w:rsid w:val="00606ADA"/>
    <w:rsid w:val="0061014A"/>
    <w:rsid w:val="00613F34"/>
    <w:rsid w:val="0061430F"/>
    <w:rsid w:val="00623410"/>
    <w:rsid w:val="00623C4E"/>
    <w:rsid w:val="00632504"/>
    <w:rsid w:val="00633777"/>
    <w:rsid w:val="00633957"/>
    <w:rsid w:val="0063705A"/>
    <w:rsid w:val="00637180"/>
    <w:rsid w:val="00642E42"/>
    <w:rsid w:val="00646D44"/>
    <w:rsid w:val="006474A6"/>
    <w:rsid w:val="00656D40"/>
    <w:rsid w:val="006737F9"/>
    <w:rsid w:val="00674E15"/>
    <w:rsid w:val="00676136"/>
    <w:rsid w:val="00680003"/>
    <w:rsid w:val="00681929"/>
    <w:rsid w:val="006833EA"/>
    <w:rsid w:val="006861E2"/>
    <w:rsid w:val="00696F4E"/>
    <w:rsid w:val="006A4C25"/>
    <w:rsid w:val="006A5D51"/>
    <w:rsid w:val="006A63A2"/>
    <w:rsid w:val="006B1788"/>
    <w:rsid w:val="006B2E7B"/>
    <w:rsid w:val="006D4A96"/>
    <w:rsid w:val="006D5261"/>
    <w:rsid w:val="006E4250"/>
    <w:rsid w:val="006E7EC1"/>
    <w:rsid w:val="006F000D"/>
    <w:rsid w:val="006F5C8A"/>
    <w:rsid w:val="00703AC2"/>
    <w:rsid w:val="007071FF"/>
    <w:rsid w:val="0071248D"/>
    <w:rsid w:val="00717051"/>
    <w:rsid w:val="0072097E"/>
    <w:rsid w:val="00723DAC"/>
    <w:rsid w:val="00724B14"/>
    <w:rsid w:val="00726075"/>
    <w:rsid w:val="00726CBC"/>
    <w:rsid w:val="00732CF1"/>
    <w:rsid w:val="00734444"/>
    <w:rsid w:val="0073598D"/>
    <w:rsid w:val="00741A37"/>
    <w:rsid w:val="00744632"/>
    <w:rsid w:val="0075230D"/>
    <w:rsid w:val="00754864"/>
    <w:rsid w:val="0075651D"/>
    <w:rsid w:val="0075711B"/>
    <w:rsid w:val="007649D4"/>
    <w:rsid w:val="007657BC"/>
    <w:rsid w:val="0076743D"/>
    <w:rsid w:val="007703EB"/>
    <w:rsid w:val="00771530"/>
    <w:rsid w:val="00771B06"/>
    <w:rsid w:val="00772C95"/>
    <w:rsid w:val="00773E5A"/>
    <w:rsid w:val="007754FB"/>
    <w:rsid w:val="007768D4"/>
    <w:rsid w:val="00776958"/>
    <w:rsid w:val="007820CA"/>
    <w:rsid w:val="0078353F"/>
    <w:rsid w:val="00784CA7"/>
    <w:rsid w:val="0078520E"/>
    <w:rsid w:val="0079014C"/>
    <w:rsid w:val="00790BC7"/>
    <w:rsid w:val="00792D19"/>
    <w:rsid w:val="007A2ECD"/>
    <w:rsid w:val="007A7F6C"/>
    <w:rsid w:val="007B2F66"/>
    <w:rsid w:val="007B2FC6"/>
    <w:rsid w:val="007B3841"/>
    <w:rsid w:val="007B5585"/>
    <w:rsid w:val="007B6208"/>
    <w:rsid w:val="007B780E"/>
    <w:rsid w:val="007C0E32"/>
    <w:rsid w:val="007C107E"/>
    <w:rsid w:val="007C12A1"/>
    <w:rsid w:val="007C19CE"/>
    <w:rsid w:val="007C4D2A"/>
    <w:rsid w:val="007C5C3F"/>
    <w:rsid w:val="007C7856"/>
    <w:rsid w:val="007D1762"/>
    <w:rsid w:val="007D6EB9"/>
    <w:rsid w:val="007D7611"/>
    <w:rsid w:val="007E10F7"/>
    <w:rsid w:val="007E58DA"/>
    <w:rsid w:val="007F03BD"/>
    <w:rsid w:val="007F14C6"/>
    <w:rsid w:val="007F75D7"/>
    <w:rsid w:val="00800663"/>
    <w:rsid w:val="008010E2"/>
    <w:rsid w:val="008137F4"/>
    <w:rsid w:val="00816DBC"/>
    <w:rsid w:val="008263B0"/>
    <w:rsid w:val="00827D8B"/>
    <w:rsid w:val="008364CA"/>
    <w:rsid w:val="00852DDB"/>
    <w:rsid w:val="00853EB1"/>
    <w:rsid w:val="008565DE"/>
    <w:rsid w:val="008566B4"/>
    <w:rsid w:val="0085774C"/>
    <w:rsid w:val="008600BE"/>
    <w:rsid w:val="00863CF5"/>
    <w:rsid w:val="00864CCB"/>
    <w:rsid w:val="00871103"/>
    <w:rsid w:val="00877129"/>
    <w:rsid w:val="008804BD"/>
    <w:rsid w:val="0088056F"/>
    <w:rsid w:val="008809A5"/>
    <w:rsid w:val="008821D8"/>
    <w:rsid w:val="008861F5"/>
    <w:rsid w:val="00886ABB"/>
    <w:rsid w:val="008A22CD"/>
    <w:rsid w:val="008A3120"/>
    <w:rsid w:val="008A34B8"/>
    <w:rsid w:val="008A49D8"/>
    <w:rsid w:val="008B08C7"/>
    <w:rsid w:val="008B0FCB"/>
    <w:rsid w:val="008B24F0"/>
    <w:rsid w:val="008B716D"/>
    <w:rsid w:val="008C66A2"/>
    <w:rsid w:val="008C6B6D"/>
    <w:rsid w:val="008D1F33"/>
    <w:rsid w:val="008E27CD"/>
    <w:rsid w:val="008E39F8"/>
    <w:rsid w:val="008E7799"/>
    <w:rsid w:val="008E7843"/>
    <w:rsid w:val="008F104E"/>
    <w:rsid w:val="008F554E"/>
    <w:rsid w:val="008F7285"/>
    <w:rsid w:val="008F7EBE"/>
    <w:rsid w:val="00900779"/>
    <w:rsid w:val="00905D7A"/>
    <w:rsid w:val="00911F4F"/>
    <w:rsid w:val="0092344B"/>
    <w:rsid w:val="009273CB"/>
    <w:rsid w:val="00931849"/>
    <w:rsid w:val="00931E51"/>
    <w:rsid w:val="009337F4"/>
    <w:rsid w:val="00936AA1"/>
    <w:rsid w:val="0094318D"/>
    <w:rsid w:val="009434E5"/>
    <w:rsid w:val="00952EA8"/>
    <w:rsid w:val="00955D3D"/>
    <w:rsid w:val="009569CF"/>
    <w:rsid w:val="00961977"/>
    <w:rsid w:val="009673C4"/>
    <w:rsid w:val="00977428"/>
    <w:rsid w:val="009801C9"/>
    <w:rsid w:val="00980228"/>
    <w:rsid w:val="00984765"/>
    <w:rsid w:val="00985526"/>
    <w:rsid w:val="00986367"/>
    <w:rsid w:val="0098678D"/>
    <w:rsid w:val="00986A1C"/>
    <w:rsid w:val="00992D30"/>
    <w:rsid w:val="00993CDD"/>
    <w:rsid w:val="00995262"/>
    <w:rsid w:val="00996CB7"/>
    <w:rsid w:val="00996F8E"/>
    <w:rsid w:val="00997560"/>
    <w:rsid w:val="009A1F1A"/>
    <w:rsid w:val="009B0BEB"/>
    <w:rsid w:val="009B1A3A"/>
    <w:rsid w:val="009B5D1F"/>
    <w:rsid w:val="009C1134"/>
    <w:rsid w:val="009C2160"/>
    <w:rsid w:val="009C28D9"/>
    <w:rsid w:val="009C5A64"/>
    <w:rsid w:val="009C6289"/>
    <w:rsid w:val="009C6291"/>
    <w:rsid w:val="009C6FDE"/>
    <w:rsid w:val="009D3912"/>
    <w:rsid w:val="009D4089"/>
    <w:rsid w:val="009D5836"/>
    <w:rsid w:val="009D6F20"/>
    <w:rsid w:val="009D7D89"/>
    <w:rsid w:val="009E3AAB"/>
    <w:rsid w:val="009E4BB7"/>
    <w:rsid w:val="009F4F21"/>
    <w:rsid w:val="009F511B"/>
    <w:rsid w:val="009F5D82"/>
    <w:rsid w:val="009F6BCF"/>
    <w:rsid w:val="00A00A8D"/>
    <w:rsid w:val="00A02D8E"/>
    <w:rsid w:val="00A03C6B"/>
    <w:rsid w:val="00A05E71"/>
    <w:rsid w:val="00A06420"/>
    <w:rsid w:val="00A06D35"/>
    <w:rsid w:val="00A074D2"/>
    <w:rsid w:val="00A15255"/>
    <w:rsid w:val="00A15272"/>
    <w:rsid w:val="00A1692C"/>
    <w:rsid w:val="00A16AE9"/>
    <w:rsid w:val="00A31D16"/>
    <w:rsid w:val="00A354DA"/>
    <w:rsid w:val="00A35C52"/>
    <w:rsid w:val="00A35FAB"/>
    <w:rsid w:val="00A3744D"/>
    <w:rsid w:val="00A4070C"/>
    <w:rsid w:val="00A413B0"/>
    <w:rsid w:val="00A46D38"/>
    <w:rsid w:val="00A51D68"/>
    <w:rsid w:val="00A51F76"/>
    <w:rsid w:val="00A5215D"/>
    <w:rsid w:val="00A547A2"/>
    <w:rsid w:val="00A5511D"/>
    <w:rsid w:val="00A56D4C"/>
    <w:rsid w:val="00A62F58"/>
    <w:rsid w:val="00A70FAB"/>
    <w:rsid w:val="00A71233"/>
    <w:rsid w:val="00A73186"/>
    <w:rsid w:val="00A74564"/>
    <w:rsid w:val="00A76510"/>
    <w:rsid w:val="00A778E0"/>
    <w:rsid w:val="00A91740"/>
    <w:rsid w:val="00A95294"/>
    <w:rsid w:val="00AA0859"/>
    <w:rsid w:val="00AB0867"/>
    <w:rsid w:val="00AC0F48"/>
    <w:rsid w:val="00AC4A29"/>
    <w:rsid w:val="00AC526D"/>
    <w:rsid w:val="00AD27AF"/>
    <w:rsid w:val="00AD52D5"/>
    <w:rsid w:val="00AE0151"/>
    <w:rsid w:val="00AE5E2D"/>
    <w:rsid w:val="00AF09F1"/>
    <w:rsid w:val="00AF459C"/>
    <w:rsid w:val="00AF6F9D"/>
    <w:rsid w:val="00B008B0"/>
    <w:rsid w:val="00B03AF9"/>
    <w:rsid w:val="00B06F56"/>
    <w:rsid w:val="00B06FA4"/>
    <w:rsid w:val="00B1620C"/>
    <w:rsid w:val="00B213F0"/>
    <w:rsid w:val="00B252DD"/>
    <w:rsid w:val="00B26AB5"/>
    <w:rsid w:val="00B34F63"/>
    <w:rsid w:val="00B35FE7"/>
    <w:rsid w:val="00B36938"/>
    <w:rsid w:val="00B3742D"/>
    <w:rsid w:val="00B410C0"/>
    <w:rsid w:val="00B4442D"/>
    <w:rsid w:val="00B473C3"/>
    <w:rsid w:val="00B475D8"/>
    <w:rsid w:val="00B511FB"/>
    <w:rsid w:val="00B51948"/>
    <w:rsid w:val="00B553A3"/>
    <w:rsid w:val="00B556CB"/>
    <w:rsid w:val="00B55D17"/>
    <w:rsid w:val="00B635AC"/>
    <w:rsid w:val="00B648D9"/>
    <w:rsid w:val="00B64AED"/>
    <w:rsid w:val="00B64C90"/>
    <w:rsid w:val="00B71876"/>
    <w:rsid w:val="00B71E77"/>
    <w:rsid w:val="00B7472C"/>
    <w:rsid w:val="00B757BD"/>
    <w:rsid w:val="00B77CCE"/>
    <w:rsid w:val="00B77D2F"/>
    <w:rsid w:val="00B8138C"/>
    <w:rsid w:val="00B9251E"/>
    <w:rsid w:val="00B92BFB"/>
    <w:rsid w:val="00B9507F"/>
    <w:rsid w:val="00B979C0"/>
    <w:rsid w:val="00BA17BA"/>
    <w:rsid w:val="00BA3507"/>
    <w:rsid w:val="00BC2C75"/>
    <w:rsid w:val="00BC4F60"/>
    <w:rsid w:val="00BC7DDF"/>
    <w:rsid w:val="00BD0C73"/>
    <w:rsid w:val="00BD29CD"/>
    <w:rsid w:val="00BD5D5C"/>
    <w:rsid w:val="00BD60C4"/>
    <w:rsid w:val="00BD790F"/>
    <w:rsid w:val="00BE0D5F"/>
    <w:rsid w:val="00BE31F4"/>
    <w:rsid w:val="00BE3DD1"/>
    <w:rsid w:val="00BE4283"/>
    <w:rsid w:val="00BF4E81"/>
    <w:rsid w:val="00BF5DE7"/>
    <w:rsid w:val="00C00F91"/>
    <w:rsid w:val="00C01934"/>
    <w:rsid w:val="00C041D0"/>
    <w:rsid w:val="00C13EE6"/>
    <w:rsid w:val="00C13F8A"/>
    <w:rsid w:val="00C1446A"/>
    <w:rsid w:val="00C24D48"/>
    <w:rsid w:val="00C30DB8"/>
    <w:rsid w:val="00C333B1"/>
    <w:rsid w:val="00C37091"/>
    <w:rsid w:val="00C41169"/>
    <w:rsid w:val="00C41FA5"/>
    <w:rsid w:val="00C4538B"/>
    <w:rsid w:val="00C45799"/>
    <w:rsid w:val="00C51F45"/>
    <w:rsid w:val="00C5605F"/>
    <w:rsid w:val="00C574DC"/>
    <w:rsid w:val="00C60824"/>
    <w:rsid w:val="00C642C0"/>
    <w:rsid w:val="00C65809"/>
    <w:rsid w:val="00C66F62"/>
    <w:rsid w:val="00C70D55"/>
    <w:rsid w:val="00C76281"/>
    <w:rsid w:val="00C845F9"/>
    <w:rsid w:val="00C84CE9"/>
    <w:rsid w:val="00C86342"/>
    <w:rsid w:val="00C87764"/>
    <w:rsid w:val="00C87982"/>
    <w:rsid w:val="00C91FA2"/>
    <w:rsid w:val="00C942E6"/>
    <w:rsid w:val="00C960BC"/>
    <w:rsid w:val="00C9770A"/>
    <w:rsid w:val="00CA0B4F"/>
    <w:rsid w:val="00CA4F86"/>
    <w:rsid w:val="00CA56C5"/>
    <w:rsid w:val="00CB01CC"/>
    <w:rsid w:val="00CB34DE"/>
    <w:rsid w:val="00CB3F07"/>
    <w:rsid w:val="00CB490C"/>
    <w:rsid w:val="00CC06A1"/>
    <w:rsid w:val="00CC2668"/>
    <w:rsid w:val="00CC41CD"/>
    <w:rsid w:val="00CC480F"/>
    <w:rsid w:val="00CC4D7A"/>
    <w:rsid w:val="00CC57FE"/>
    <w:rsid w:val="00CC596F"/>
    <w:rsid w:val="00CC6069"/>
    <w:rsid w:val="00CC6BDA"/>
    <w:rsid w:val="00CD2FC2"/>
    <w:rsid w:val="00CD60DA"/>
    <w:rsid w:val="00CE11AC"/>
    <w:rsid w:val="00CE2C1D"/>
    <w:rsid w:val="00CE58CB"/>
    <w:rsid w:val="00CE7863"/>
    <w:rsid w:val="00CE7890"/>
    <w:rsid w:val="00CF1477"/>
    <w:rsid w:val="00CF3CE5"/>
    <w:rsid w:val="00CF4562"/>
    <w:rsid w:val="00D019F0"/>
    <w:rsid w:val="00D01B81"/>
    <w:rsid w:val="00D0524D"/>
    <w:rsid w:val="00D05559"/>
    <w:rsid w:val="00D105F7"/>
    <w:rsid w:val="00D10796"/>
    <w:rsid w:val="00D10FD0"/>
    <w:rsid w:val="00D13A85"/>
    <w:rsid w:val="00D20C45"/>
    <w:rsid w:val="00D25749"/>
    <w:rsid w:val="00D26B3C"/>
    <w:rsid w:val="00D26F45"/>
    <w:rsid w:val="00D30303"/>
    <w:rsid w:val="00D30F13"/>
    <w:rsid w:val="00D318A3"/>
    <w:rsid w:val="00D3377A"/>
    <w:rsid w:val="00D44376"/>
    <w:rsid w:val="00D56615"/>
    <w:rsid w:val="00D56B25"/>
    <w:rsid w:val="00D61064"/>
    <w:rsid w:val="00D674BA"/>
    <w:rsid w:val="00D7026B"/>
    <w:rsid w:val="00D71580"/>
    <w:rsid w:val="00D737D4"/>
    <w:rsid w:val="00D759F1"/>
    <w:rsid w:val="00D7642F"/>
    <w:rsid w:val="00D833C1"/>
    <w:rsid w:val="00D83A08"/>
    <w:rsid w:val="00D85B29"/>
    <w:rsid w:val="00D85DC7"/>
    <w:rsid w:val="00D86ED8"/>
    <w:rsid w:val="00D87136"/>
    <w:rsid w:val="00D900CE"/>
    <w:rsid w:val="00D909CF"/>
    <w:rsid w:val="00D945EE"/>
    <w:rsid w:val="00D94916"/>
    <w:rsid w:val="00DA15C7"/>
    <w:rsid w:val="00DA2892"/>
    <w:rsid w:val="00DA5954"/>
    <w:rsid w:val="00DB4B33"/>
    <w:rsid w:val="00DB4D03"/>
    <w:rsid w:val="00DB6E69"/>
    <w:rsid w:val="00DB705F"/>
    <w:rsid w:val="00DC22DB"/>
    <w:rsid w:val="00DC2EC3"/>
    <w:rsid w:val="00DC76BD"/>
    <w:rsid w:val="00DD2261"/>
    <w:rsid w:val="00DD24BB"/>
    <w:rsid w:val="00DD284C"/>
    <w:rsid w:val="00DD4F97"/>
    <w:rsid w:val="00DE3D72"/>
    <w:rsid w:val="00DE413F"/>
    <w:rsid w:val="00DF1813"/>
    <w:rsid w:val="00DF598B"/>
    <w:rsid w:val="00E003DC"/>
    <w:rsid w:val="00E05670"/>
    <w:rsid w:val="00E11E27"/>
    <w:rsid w:val="00E13483"/>
    <w:rsid w:val="00E15224"/>
    <w:rsid w:val="00E20460"/>
    <w:rsid w:val="00E20FAA"/>
    <w:rsid w:val="00E35A43"/>
    <w:rsid w:val="00E47D48"/>
    <w:rsid w:val="00E47DFE"/>
    <w:rsid w:val="00E5392B"/>
    <w:rsid w:val="00E5641F"/>
    <w:rsid w:val="00E5778C"/>
    <w:rsid w:val="00E577C3"/>
    <w:rsid w:val="00E61D4A"/>
    <w:rsid w:val="00E72E69"/>
    <w:rsid w:val="00E74CB7"/>
    <w:rsid w:val="00E81A84"/>
    <w:rsid w:val="00E81B68"/>
    <w:rsid w:val="00E834C7"/>
    <w:rsid w:val="00E85733"/>
    <w:rsid w:val="00E86630"/>
    <w:rsid w:val="00E90EC9"/>
    <w:rsid w:val="00E94321"/>
    <w:rsid w:val="00EA0282"/>
    <w:rsid w:val="00EB0B77"/>
    <w:rsid w:val="00EB56AA"/>
    <w:rsid w:val="00EC0699"/>
    <w:rsid w:val="00EC7699"/>
    <w:rsid w:val="00ED3502"/>
    <w:rsid w:val="00ED521D"/>
    <w:rsid w:val="00EF08D4"/>
    <w:rsid w:val="00EF5ED6"/>
    <w:rsid w:val="00EF6882"/>
    <w:rsid w:val="00EF72CC"/>
    <w:rsid w:val="00F0040F"/>
    <w:rsid w:val="00F0496D"/>
    <w:rsid w:val="00F0542D"/>
    <w:rsid w:val="00F07C1D"/>
    <w:rsid w:val="00F1077E"/>
    <w:rsid w:val="00F11E02"/>
    <w:rsid w:val="00F125CD"/>
    <w:rsid w:val="00F13B21"/>
    <w:rsid w:val="00F21340"/>
    <w:rsid w:val="00F258D8"/>
    <w:rsid w:val="00F27149"/>
    <w:rsid w:val="00F30194"/>
    <w:rsid w:val="00F3075E"/>
    <w:rsid w:val="00F4017C"/>
    <w:rsid w:val="00F45C0E"/>
    <w:rsid w:val="00F5657D"/>
    <w:rsid w:val="00F56D01"/>
    <w:rsid w:val="00F636DA"/>
    <w:rsid w:val="00F63CF4"/>
    <w:rsid w:val="00F6491C"/>
    <w:rsid w:val="00F66227"/>
    <w:rsid w:val="00F720F8"/>
    <w:rsid w:val="00F72777"/>
    <w:rsid w:val="00F77513"/>
    <w:rsid w:val="00F80767"/>
    <w:rsid w:val="00F81C95"/>
    <w:rsid w:val="00F81F9D"/>
    <w:rsid w:val="00F8252F"/>
    <w:rsid w:val="00F84F95"/>
    <w:rsid w:val="00F864BE"/>
    <w:rsid w:val="00F90649"/>
    <w:rsid w:val="00F915BC"/>
    <w:rsid w:val="00F91B43"/>
    <w:rsid w:val="00F92F05"/>
    <w:rsid w:val="00F96B72"/>
    <w:rsid w:val="00FA2197"/>
    <w:rsid w:val="00FA29E5"/>
    <w:rsid w:val="00FA3148"/>
    <w:rsid w:val="00FA49B2"/>
    <w:rsid w:val="00FA6EFB"/>
    <w:rsid w:val="00FC4D43"/>
    <w:rsid w:val="00FC4D7A"/>
    <w:rsid w:val="00FC5179"/>
    <w:rsid w:val="00FC5872"/>
    <w:rsid w:val="00FC6925"/>
    <w:rsid w:val="00FC6FFA"/>
    <w:rsid w:val="00FD48C4"/>
    <w:rsid w:val="00FD67A0"/>
    <w:rsid w:val="00FE32B5"/>
    <w:rsid w:val="00FE66DE"/>
    <w:rsid w:val="00FE71EE"/>
    <w:rsid w:val="00FF48DE"/>
    <w:rsid w:val="00FF52DD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2D9B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unhideWhenUsed/>
    <w:qFormat/>
    <w:rsid w:val="009234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C49E9"/>
    <w:pPr>
      <w:widowControl w:val="0"/>
      <w:autoSpaceDE w:val="0"/>
      <w:autoSpaceDN w:val="0"/>
    </w:pPr>
    <w:rPr>
      <w:rFonts w:cs="Times New Roman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2D9B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unhideWhenUsed/>
    <w:qFormat/>
    <w:rsid w:val="009234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C49E9"/>
    <w:pPr>
      <w:widowControl w:val="0"/>
      <w:autoSpaceDE w:val="0"/>
      <w:autoSpaceDN w:val="0"/>
    </w:pPr>
    <w:rPr>
      <w:rFonts w:cs="Times New Roman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94B4EC-F035-4772-BB41-DFC4F5D4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Любовь В. Кузнецова</cp:lastModifiedBy>
  <cp:revision>18</cp:revision>
  <cp:lastPrinted>2024-10-17T14:59:00Z</cp:lastPrinted>
  <dcterms:created xsi:type="dcterms:W3CDTF">2024-10-14T14:09:00Z</dcterms:created>
  <dcterms:modified xsi:type="dcterms:W3CDTF">2024-10-31T13:10:00Z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